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766" w:rsidRDefault="008E68DF" w:rsidP="008E68DF">
      <w:pPr>
        <w:pStyle w:val="Title"/>
      </w:pPr>
      <w:bookmarkStart w:id="0" w:name="_GoBack"/>
      <w:bookmarkEnd w:id="0"/>
      <w:r>
        <w:t>Biotechnology I Syllabus</w:t>
      </w:r>
    </w:p>
    <w:p w:rsidR="008E68DF" w:rsidRDefault="008E68DF" w:rsidP="008E68DF">
      <w:pPr>
        <w:pStyle w:val="Heading3"/>
        <w:rPr>
          <w:b/>
        </w:rPr>
      </w:pPr>
      <w:r w:rsidRPr="008E68DF">
        <w:t>Instructors</w:t>
      </w:r>
    </w:p>
    <w:p w:rsidR="008E68DF" w:rsidRDefault="008E68DF" w:rsidP="008E68DF">
      <w:r>
        <w:t xml:space="preserve">Ms. Aber, </w:t>
      </w:r>
      <w:hyperlink r:id="rId6" w:history="1">
        <w:r w:rsidRPr="00F93EE5">
          <w:rPr>
            <w:rStyle w:val="Hyperlink"/>
          </w:rPr>
          <w:t>kaber@bptech.org</w:t>
        </w:r>
      </w:hyperlink>
      <w:r>
        <w:t xml:space="preserve"> and Ms. Brett, </w:t>
      </w:r>
      <w:hyperlink r:id="rId7" w:history="1">
        <w:r w:rsidRPr="00F93EE5">
          <w:rPr>
            <w:rStyle w:val="Hyperlink"/>
          </w:rPr>
          <w:t>tbrett@bptech.org</w:t>
        </w:r>
      </w:hyperlink>
    </w:p>
    <w:p w:rsidR="00844503" w:rsidRDefault="00844503" w:rsidP="008E68DF">
      <w:r>
        <w:t>508-823-5151 x352</w:t>
      </w:r>
    </w:p>
    <w:p w:rsidR="008E68DF" w:rsidRDefault="003035F1" w:rsidP="003035F1">
      <w:pPr>
        <w:pStyle w:val="Heading3"/>
      </w:pPr>
      <w:r>
        <w:t>Course Philosophy</w:t>
      </w:r>
    </w:p>
    <w:p w:rsidR="00542D53" w:rsidRDefault="00542D53" w:rsidP="003035F1">
      <w:r>
        <w:t>We believe learning is best done in a variety of ways: reading and writing, seeing, and doing. In this shop, you will gain a basic understanding of the field of biotechnology and develop quite a few skills. Besides the technical skills, you will be challenged to develop skills necessary for every scientist: problem solving, data analysis, experimental design, accurate recording, detailed observation, and data interpretation. One of the many goals we have for you is to become a more critical</w:t>
      </w:r>
      <w:r w:rsidR="00AF6A7D">
        <w:t xml:space="preserve"> and logical thinker. Each shop week will be a different unit based on a theme. There will be similar assignments in each unit, such as quizzes, discussion-based lectures, problem sets, independent research, student lead lectures and labs with reports. </w:t>
      </w:r>
      <w:r w:rsidR="00364EC1">
        <w:t>The field of biotechnology is constantly changing but with this program you will have the basic skills and knowledge to be very marketable. On top of that, we will help you develop your reading, writing, and vocabulary skills to help with the MCAS ELA test. Math is a major part of science so you will also develop your math skills to help your MCAS Math scores.</w:t>
      </w:r>
    </w:p>
    <w:p w:rsidR="003035F1" w:rsidRDefault="003035F1" w:rsidP="003035F1">
      <w:pPr>
        <w:pStyle w:val="Heading3"/>
      </w:pPr>
      <w:r>
        <w:t>Course Description</w:t>
      </w:r>
    </w:p>
    <w:p w:rsidR="003035F1" w:rsidRDefault="003035F1" w:rsidP="003035F1">
      <w:r>
        <w:t xml:space="preserve">Biotechnology Freshman Shop is a 45 day, full day course. </w:t>
      </w:r>
      <w:r w:rsidR="00364EC1">
        <w:t>You will learn</w:t>
      </w:r>
      <w:r>
        <w:t xml:space="preserve"> safety in the lab, orientation to the biotechnology fields, career exploration, basic lab skills development, basic microscopy, solution preparation, and microbiology. </w:t>
      </w:r>
      <w:r w:rsidR="00364EC1">
        <w:t>You</w:t>
      </w:r>
      <w:r>
        <w:t xml:space="preserve"> will learn how to create and execute an emergency plan for the biotechnology lab, comply with state and federal regulations, and respond to basic medical emergencies with First Aid and CPR training. </w:t>
      </w:r>
      <w:r w:rsidR="00364EC1">
        <w:t xml:space="preserve">You </w:t>
      </w:r>
      <w:r>
        <w:t>will explore career possibilities within the field of biotechnology in this course through lecture, research, field trips to lab facilities, and guest spe</w:t>
      </w:r>
      <w:r w:rsidR="00364EC1">
        <w:t xml:space="preserve">akers from the field. You will </w:t>
      </w:r>
      <w:r>
        <w:t xml:space="preserve">develop basic skills in the use of laboratory equipment along with calibration and maintenance protocols. Microscopy techniques will be explored to deepen an understanding of cell theory. Proficiency in the preparation of solutions will be attained while examining the related theories of biochemistry. </w:t>
      </w:r>
      <w:r w:rsidR="00364EC1">
        <w:t>You</w:t>
      </w:r>
      <w:r>
        <w:t xml:space="preserve"> will learn about micro-organisms such as bacteria and viruses while developing the skills to grow, maintain, and identify colonies of bacteria. Technical terminology and technical writing will be taught and used to develop </w:t>
      </w:r>
      <w:r w:rsidR="00364EC1">
        <w:t>your</w:t>
      </w:r>
      <w:r>
        <w:t xml:space="preserve"> professional rapport. </w:t>
      </w:r>
      <w:r w:rsidR="00364EC1">
        <w:t>You</w:t>
      </w:r>
      <w:r>
        <w:t xml:space="preserve"> will also be expected to be able to present material and lead classroom discussions in a professional manner.</w:t>
      </w:r>
    </w:p>
    <w:p w:rsidR="0031659A" w:rsidRDefault="0031659A" w:rsidP="0031659A">
      <w:pPr>
        <w:pStyle w:val="Heading3"/>
      </w:pPr>
      <w:r>
        <w:t>Organization</w:t>
      </w:r>
    </w:p>
    <w:p w:rsidR="0031659A" w:rsidRDefault="0031659A" w:rsidP="0031659A">
      <w:r>
        <w:t xml:space="preserve">For this shop, you will need to bring with you the following materials </w:t>
      </w:r>
      <w:r>
        <w:rPr>
          <w:b/>
        </w:rPr>
        <w:t>every day</w:t>
      </w:r>
      <w:r>
        <w:t>:</w:t>
      </w:r>
    </w:p>
    <w:p w:rsidR="0031659A" w:rsidRDefault="0031659A" w:rsidP="0031659A">
      <w:pPr>
        <w:pStyle w:val="ListParagraph"/>
        <w:numPr>
          <w:ilvl w:val="0"/>
          <w:numId w:val="6"/>
        </w:numPr>
      </w:pPr>
      <w:r>
        <w:t>Lab coat</w:t>
      </w:r>
    </w:p>
    <w:p w:rsidR="0031659A" w:rsidRDefault="0031659A" w:rsidP="0031659A">
      <w:pPr>
        <w:pStyle w:val="ListParagraph"/>
        <w:numPr>
          <w:ilvl w:val="0"/>
          <w:numId w:val="6"/>
        </w:numPr>
      </w:pPr>
      <w:r>
        <w:t>Safety goggles</w:t>
      </w:r>
    </w:p>
    <w:p w:rsidR="0031659A" w:rsidRDefault="0031659A" w:rsidP="0031659A">
      <w:pPr>
        <w:pStyle w:val="ListParagraph"/>
        <w:numPr>
          <w:ilvl w:val="0"/>
          <w:numId w:val="6"/>
        </w:numPr>
      </w:pPr>
      <w:r>
        <w:t>Clear metric ruler</w:t>
      </w:r>
    </w:p>
    <w:p w:rsidR="0031659A" w:rsidRDefault="0031659A" w:rsidP="0031659A">
      <w:pPr>
        <w:pStyle w:val="ListParagraph"/>
        <w:numPr>
          <w:ilvl w:val="0"/>
          <w:numId w:val="6"/>
        </w:numPr>
      </w:pPr>
      <w:r>
        <w:t>Scissors</w:t>
      </w:r>
    </w:p>
    <w:p w:rsidR="0031659A" w:rsidRDefault="0031659A" w:rsidP="0031659A">
      <w:pPr>
        <w:pStyle w:val="ListParagraph"/>
        <w:numPr>
          <w:ilvl w:val="0"/>
          <w:numId w:val="6"/>
        </w:numPr>
      </w:pPr>
      <w:r>
        <w:t>Sharpies (black, industrial strength, fine-tipped)</w:t>
      </w:r>
    </w:p>
    <w:p w:rsidR="0031659A" w:rsidRDefault="0031659A" w:rsidP="0031659A">
      <w:pPr>
        <w:pStyle w:val="ListParagraph"/>
        <w:numPr>
          <w:ilvl w:val="0"/>
          <w:numId w:val="6"/>
        </w:numPr>
      </w:pPr>
      <w:r>
        <w:lastRenderedPageBreak/>
        <w:t>Lab notebook (bound notebook with graph paper)</w:t>
      </w:r>
    </w:p>
    <w:p w:rsidR="0031659A" w:rsidRDefault="0031659A" w:rsidP="0031659A">
      <w:pPr>
        <w:pStyle w:val="ListParagraph"/>
        <w:numPr>
          <w:ilvl w:val="0"/>
          <w:numId w:val="6"/>
        </w:numPr>
      </w:pPr>
      <w:r>
        <w:t>Headphones that can be inserted into laptops</w:t>
      </w:r>
    </w:p>
    <w:p w:rsidR="0031659A" w:rsidRDefault="00844503" w:rsidP="0031659A">
      <w:pPr>
        <w:pStyle w:val="ListParagraph"/>
        <w:numPr>
          <w:ilvl w:val="0"/>
          <w:numId w:val="6"/>
        </w:numPr>
      </w:pPr>
      <w:r>
        <w:t xml:space="preserve">Two </w:t>
      </w:r>
      <w:r w:rsidR="0031659A">
        <w:t>3-ring binder</w:t>
      </w:r>
      <w:r>
        <w:t>s</w:t>
      </w:r>
      <w:r w:rsidR="0031659A">
        <w:t xml:space="preserve"> with dividers</w:t>
      </w:r>
      <w:r>
        <w:t>, one 1”,  one 2”</w:t>
      </w:r>
    </w:p>
    <w:p w:rsidR="0031659A" w:rsidRDefault="0031659A" w:rsidP="0031659A">
      <w:pPr>
        <w:pStyle w:val="ListParagraph"/>
        <w:numPr>
          <w:ilvl w:val="0"/>
          <w:numId w:val="6"/>
        </w:numPr>
      </w:pPr>
      <w:r>
        <w:t>Colored pencils</w:t>
      </w:r>
    </w:p>
    <w:p w:rsidR="0031659A" w:rsidRDefault="0031659A" w:rsidP="0031659A">
      <w:pPr>
        <w:pStyle w:val="ListParagraph"/>
        <w:numPr>
          <w:ilvl w:val="0"/>
          <w:numId w:val="6"/>
        </w:numPr>
      </w:pPr>
      <w:r>
        <w:t>Black or blue pens</w:t>
      </w:r>
    </w:p>
    <w:p w:rsidR="0031659A" w:rsidRDefault="0031659A" w:rsidP="0031659A">
      <w:pPr>
        <w:pStyle w:val="ListParagraph"/>
        <w:numPr>
          <w:ilvl w:val="0"/>
          <w:numId w:val="6"/>
        </w:numPr>
      </w:pPr>
      <w:r>
        <w:t>Highlighter</w:t>
      </w:r>
    </w:p>
    <w:p w:rsidR="0031659A" w:rsidRDefault="0031659A" w:rsidP="0031659A">
      <w:pPr>
        <w:pStyle w:val="ListParagraph"/>
        <w:numPr>
          <w:ilvl w:val="0"/>
          <w:numId w:val="6"/>
        </w:numPr>
      </w:pPr>
      <w:r>
        <w:t>Eraser</w:t>
      </w:r>
    </w:p>
    <w:p w:rsidR="0031659A" w:rsidRDefault="0031659A" w:rsidP="0031659A">
      <w:pPr>
        <w:pStyle w:val="ListParagraph"/>
        <w:numPr>
          <w:ilvl w:val="0"/>
          <w:numId w:val="6"/>
        </w:numPr>
      </w:pPr>
      <w:r>
        <w:t>#2 pencils</w:t>
      </w:r>
    </w:p>
    <w:p w:rsidR="00844503" w:rsidRDefault="0031659A" w:rsidP="0031659A">
      <w:pPr>
        <w:pStyle w:val="ListParagraph"/>
        <w:numPr>
          <w:ilvl w:val="0"/>
          <w:numId w:val="6"/>
        </w:numPr>
      </w:pPr>
      <w:r>
        <w:t>All textbooks and lab manuals, covered and i</w:t>
      </w:r>
      <w:r w:rsidR="00844503">
        <w:t>n good condition</w:t>
      </w:r>
    </w:p>
    <w:p w:rsidR="00A7733D" w:rsidRDefault="00844503" w:rsidP="00844503">
      <w:pPr>
        <w:ind w:left="360"/>
      </w:pPr>
      <w:r>
        <w:t>You will keep your class materials in the 2”binder. Please have a</w:t>
      </w:r>
      <w:r w:rsidRPr="00844503">
        <w:t xml:space="preserve"> </w:t>
      </w:r>
      <w:r>
        <w:t>tab for general course information, a tab for each unit (1-8), and a tab for review.</w:t>
      </w:r>
    </w:p>
    <w:p w:rsidR="00844503" w:rsidRDefault="00844503" w:rsidP="00844503">
      <w:pPr>
        <w:ind w:left="360"/>
      </w:pPr>
      <w:r>
        <w:t>The 1” binder will be used for your portfolio. This will be submitted at the end of the year as a mark of your progress. It will be divided into the following sections: SOP, lab reports, emergency plan, certifications, and maintenance checklist. Put your lab notebook inside of your portfolio. You will add to your portfolio over the four years in the program so when you leave, you will have a wonderful document of all of the work you did!</w:t>
      </w:r>
    </w:p>
    <w:p w:rsidR="003035F1" w:rsidRDefault="003035F1" w:rsidP="003035F1">
      <w:pPr>
        <w:pStyle w:val="Heading3"/>
      </w:pPr>
      <w:r>
        <w:t>Shop Rules and Expectations</w:t>
      </w:r>
    </w:p>
    <w:p w:rsidR="003035F1" w:rsidRDefault="003035F1" w:rsidP="003035F1">
      <w:r>
        <w:t>We expect you to:</w:t>
      </w:r>
    </w:p>
    <w:p w:rsidR="003035F1" w:rsidRDefault="003035F1" w:rsidP="003035F1">
      <w:pPr>
        <w:pStyle w:val="ListParagraph"/>
        <w:numPr>
          <w:ilvl w:val="0"/>
          <w:numId w:val="1"/>
        </w:numPr>
      </w:pPr>
      <w:r>
        <w:t>Come to shop every day, on time, and ready to work for the entire time. This includes wearing appropriate attire and bringing all materials required. Please do not leave materials in your locker that you require for shop. They don’t help out anyone over there.</w:t>
      </w:r>
    </w:p>
    <w:p w:rsidR="003035F1" w:rsidRDefault="003035F1" w:rsidP="003035F1">
      <w:pPr>
        <w:pStyle w:val="ListParagraph"/>
        <w:numPr>
          <w:ilvl w:val="0"/>
          <w:numId w:val="1"/>
        </w:numPr>
      </w:pPr>
      <w:r>
        <w:t xml:space="preserve">Follow all directions, both spoken and written. From us. </w:t>
      </w:r>
    </w:p>
    <w:p w:rsidR="003035F1" w:rsidRDefault="003035F1" w:rsidP="003035F1">
      <w:pPr>
        <w:pStyle w:val="ListParagraph"/>
        <w:numPr>
          <w:ilvl w:val="0"/>
          <w:numId w:val="1"/>
        </w:numPr>
      </w:pPr>
      <w:r>
        <w:t>Give us your best effort all day, every day. We will do the same for you.</w:t>
      </w:r>
    </w:p>
    <w:p w:rsidR="003035F1" w:rsidRDefault="003035F1" w:rsidP="003035F1">
      <w:pPr>
        <w:pStyle w:val="ListParagraph"/>
        <w:numPr>
          <w:ilvl w:val="0"/>
          <w:numId w:val="1"/>
        </w:numPr>
      </w:pPr>
      <w:r>
        <w:t xml:space="preserve">Follow all safety rules. They, </w:t>
      </w:r>
      <w:proofErr w:type="spellStart"/>
      <w:r>
        <w:t>ya</w:t>
      </w:r>
      <w:proofErr w:type="spellEnd"/>
      <w:r>
        <w:t xml:space="preserve"> know, keep you safe.</w:t>
      </w:r>
    </w:p>
    <w:p w:rsidR="003035F1" w:rsidRDefault="003035F1" w:rsidP="003035F1">
      <w:pPr>
        <w:pStyle w:val="ListParagraph"/>
        <w:numPr>
          <w:ilvl w:val="0"/>
          <w:numId w:val="1"/>
        </w:numPr>
      </w:pPr>
      <w:r>
        <w:t>Use language that is respectful to yourself and others. Bullying and harassment will be taken seriously and immediately reported to the disciplinarian. Think about your grandma or mother or grandpa or father or someone else you greatly respect and admire. Would you say what you are about to say in front of her?</w:t>
      </w:r>
    </w:p>
    <w:p w:rsidR="003035F1" w:rsidRDefault="003035F1" w:rsidP="003035F1">
      <w:pPr>
        <w:pStyle w:val="ListParagraph"/>
        <w:numPr>
          <w:ilvl w:val="0"/>
          <w:numId w:val="1"/>
        </w:numPr>
      </w:pPr>
      <w:r>
        <w:t>Conduct yourself as a professional, meaning no playing around or distracting behavior. This equipment is pretty nice stuff and as the saying goes, you break it, you buy it.</w:t>
      </w:r>
    </w:p>
    <w:p w:rsidR="003035F1" w:rsidRDefault="003035F1" w:rsidP="003035F1">
      <w:pPr>
        <w:pStyle w:val="ListParagraph"/>
        <w:numPr>
          <w:ilvl w:val="0"/>
          <w:numId w:val="1"/>
        </w:numPr>
      </w:pPr>
      <w:r>
        <w:t>You are expected to complete all assignments in the time frame given, pay attention during lectures and instructions, and be a participating member of any lab group. Sleeping and other forms of non-participation are not acceptable. No one likes dead weight.</w:t>
      </w:r>
    </w:p>
    <w:p w:rsidR="003035F1" w:rsidRDefault="003035F1" w:rsidP="003035F1">
      <w:r>
        <w:t>Consequences:</w:t>
      </w:r>
    </w:p>
    <w:p w:rsidR="003035F1" w:rsidRDefault="003035F1" w:rsidP="003035F1">
      <w:pPr>
        <w:pStyle w:val="ListParagraph"/>
        <w:numPr>
          <w:ilvl w:val="0"/>
          <w:numId w:val="2"/>
        </w:numPr>
      </w:pPr>
      <w:r>
        <w:t>For the first incident, we will subtly remind you of our expectations. This step may be bypassed if the behavior is considered extreme.</w:t>
      </w:r>
    </w:p>
    <w:p w:rsidR="003035F1" w:rsidRDefault="003035F1" w:rsidP="003035F1">
      <w:pPr>
        <w:pStyle w:val="ListParagraph"/>
        <w:numPr>
          <w:ilvl w:val="0"/>
          <w:numId w:val="2"/>
        </w:numPr>
      </w:pPr>
      <w:r>
        <w:t xml:space="preserve">The next incident, we will have a private discussion with you after school. Some may call this detention. We call it a discussion. </w:t>
      </w:r>
    </w:p>
    <w:p w:rsidR="003035F1" w:rsidRDefault="003035F1" w:rsidP="003035F1">
      <w:pPr>
        <w:pStyle w:val="ListParagraph"/>
        <w:numPr>
          <w:ilvl w:val="0"/>
          <w:numId w:val="2"/>
        </w:numPr>
      </w:pPr>
      <w:r>
        <w:t>If the issue still occurs, we will discuss the situation with your parent(s)/guardian(s) and the disciplinarian. This is not fun for anyone. Let’s not go here, okay?</w:t>
      </w:r>
    </w:p>
    <w:p w:rsidR="003035F1" w:rsidRDefault="003035F1" w:rsidP="003035F1">
      <w:r>
        <w:lastRenderedPageBreak/>
        <w:t>In return, we will:</w:t>
      </w:r>
    </w:p>
    <w:p w:rsidR="003035F1" w:rsidRDefault="003035F1" w:rsidP="003035F1">
      <w:pPr>
        <w:pStyle w:val="ListParagraph"/>
        <w:numPr>
          <w:ilvl w:val="0"/>
          <w:numId w:val="3"/>
        </w:numPr>
      </w:pPr>
      <w:r>
        <w:t xml:space="preserve">Treat you with respect and understanding. </w:t>
      </w:r>
    </w:p>
    <w:p w:rsidR="003035F1" w:rsidRDefault="003035F1" w:rsidP="003035F1">
      <w:pPr>
        <w:pStyle w:val="ListParagraph"/>
        <w:numPr>
          <w:ilvl w:val="0"/>
          <w:numId w:val="3"/>
        </w:numPr>
      </w:pPr>
      <w:r>
        <w:t>Prepare interesting, hands-on activities that will help you learn best.</w:t>
      </w:r>
    </w:p>
    <w:p w:rsidR="003035F1" w:rsidRDefault="003035F1" w:rsidP="003035F1">
      <w:pPr>
        <w:pStyle w:val="ListParagraph"/>
        <w:numPr>
          <w:ilvl w:val="0"/>
          <w:numId w:val="3"/>
        </w:numPr>
      </w:pPr>
      <w:r>
        <w:t>Keep you safe.</w:t>
      </w:r>
    </w:p>
    <w:p w:rsidR="003035F1" w:rsidRDefault="003035F1" w:rsidP="003035F1">
      <w:pPr>
        <w:pStyle w:val="ListParagraph"/>
        <w:numPr>
          <w:ilvl w:val="0"/>
          <w:numId w:val="3"/>
        </w:numPr>
      </w:pPr>
      <w:r>
        <w:t>Provide feedback on all work in a timely manner.</w:t>
      </w:r>
    </w:p>
    <w:p w:rsidR="003035F1" w:rsidRDefault="003035F1" w:rsidP="003035F1">
      <w:pPr>
        <w:pStyle w:val="ListParagraph"/>
        <w:numPr>
          <w:ilvl w:val="0"/>
          <w:numId w:val="3"/>
        </w:numPr>
      </w:pPr>
      <w:r>
        <w:t>Conduct ourselves as professionals.</w:t>
      </w:r>
    </w:p>
    <w:p w:rsidR="003035F1" w:rsidRDefault="003035F1" w:rsidP="003035F1">
      <w:pPr>
        <w:pStyle w:val="ListParagraph"/>
        <w:numPr>
          <w:ilvl w:val="0"/>
          <w:numId w:val="3"/>
        </w:numPr>
      </w:pPr>
      <w:r>
        <w:t>Smile. And make you smile.</w:t>
      </w:r>
    </w:p>
    <w:p w:rsidR="003035F1" w:rsidRDefault="003035F1" w:rsidP="003035F1">
      <w:pPr>
        <w:pStyle w:val="Heading3"/>
      </w:pPr>
      <w:r w:rsidRPr="009E01DA">
        <w:t>Grading Policy</w:t>
      </w:r>
    </w:p>
    <w:p w:rsidR="003035F1" w:rsidRPr="009E01DA" w:rsidRDefault="003035F1" w:rsidP="003035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tblGrid>
      <w:tr w:rsidR="003035F1" w:rsidRPr="003867DA" w:rsidTr="00534904">
        <w:tc>
          <w:tcPr>
            <w:tcW w:w="3192" w:type="dxa"/>
          </w:tcPr>
          <w:p w:rsidR="003035F1" w:rsidRPr="00FF4EA3" w:rsidRDefault="003035F1" w:rsidP="00534904">
            <w:pPr>
              <w:spacing w:after="0" w:line="240" w:lineRule="auto"/>
              <w:rPr>
                <w:b/>
              </w:rPr>
            </w:pPr>
            <w:r w:rsidRPr="00FF4EA3">
              <w:rPr>
                <w:b/>
              </w:rPr>
              <w:t>Category</w:t>
            </w:r>
          </w:p>
        </w:tc>
        <w:tc>
          <w:tcPr>
            <w:tcW w:w="3192" w:type="dxa"/>
          </w:tcPr>
          <w:p w:rsidR="003035F1" w:rsidRPr="00FF4EA3" w:rsidRDefault="003035F1" w:rsidP="00534904">
            <w:pPr>
              <w:spacing w:after="0" w:line="240" w:lineRule="auto"/>
              <w:rPr>
                <w:b/>
              </w:rPr>
            </w:pPr>
            <w:r w:rsidRPr="00FF4EA3">
              <w:rPr>
                <w:b/>
              </w:rPr>
              <w:t>Weight</w:t>
            </w:r>
          </w:p>
        </w:tc>
      </w:tr>
      <w:tr w:rsidR="003035F1" w:rsidRPr="003867DA" w:rsidTr="00534904">
        <w:tc>
          <w:tcPr>
            <w:tcW w:w="3192" w:type="dxa"/>
          </w:tcPr>
          <w:p w:rsidR="003035F1" w:rsidRPr="003867DA" w:rsidRDefault="003035F1" w:rsidP="00534904">
            <w:pPr>
              <w:spacing w:after="0" w:line="240" w:lineRule="auto"/>
            </w:pPr>
            <w:r>
              <w:t>Practical &amp; Unit Exams</w:t>
            </w:r>
          </w:p>
        </w:tc>
        <w:tc>
          <w:tcPr>
            <w:tcW w:w="3192" w:type="dxa"/>
          </w:tcPr>
          <w:p w:rsidR="003035F1" w:rsidRPr="003867DA" w:rsidRDefault="003035F1" w:rsidP="00534904">
            <w:pPr>
              <w:spacing w:after="0" w:line="240" w:lineRule="auto"/>
            </w:pPr>
            <w:r>
              <w:t>20</w:t>
            </w:r>
            <w:r w:rsidRPr="003867DA">
              <w:t>%</w:t>
            </w:r>
          </w:p>
        </w:tc>
      </w:tr>
      <w:tr w:rsidR="003035F1" w:rsidRPr="003867DA" w:rsidTr="00534904">
        <w:tc>
          <w:tcPr>
            <w:tcW w:w="3192" w:type="dxa"/>
          </w:tcPr>
          <w:p w:rsidR="003035F1" w:rsidRPr="003867DA" w:rsidRDefault="003035F1" w:rsidP="00534904">
            <w:pPr>
              <w:spacing w:after="0" w:line="240" w:lineRule="auto"/>
            </w:pPr>
            <w:r w:rsidRPr="003867DA">
              <w:t xml:space="preserve">Lab Reports </w:t>
            </w:r>
            <w:r>
              <w:t>&amp; Projects</w:t>
            </w:r>
          </w:p>
        </w:tc>
        <w:tc>
          <w:tcPr>
            <w:tcW w:w="3192" w:type="dxa"/>
          </w:tcPr>
          <w:p w:rsidR="003035F1" w:rsidRPr="003867DA" w:rsidRDefault="003035F1" w:rsidP="00534904">
            <w:pPr>
              <w:spacing w:after="0" w:line="240" w:lineRule="auto"/>
            </w:pPr>
            <w:r>
              <w:t>20</w:t>
            </w:r>
            <w:r w:rsidRPr="003867DA">
              <w:t>%</w:t>
            </w:r>
          </w:p>
        </w:tc>
      </w:tr>
      <w:tr w:rsidR="003035F1" w:rsidRPr="003867DA" w:rsidTr="00534904">
        <w:tc>
          <w:tcPr>
            <w:tcW w:w="3192" w:type="dxa"/>
          </w:tcPr>
          <w:p w:rsidR="003035F1" w:rsidRPr="003867DA" w:rsidRDefault="003035F1" w:rsidP="00534904">
            <w:pPr>
              <w:spacing w:after="0" w:line="240" w:lineRule="auto"/>
            </w:pPr>
            <w:r w:rsidRPr="003867DA">
              <w:t>Quizzes</w:t>
            </w:r>
          </w:p>
        </w:tc>
        <w:tc>
          <w:tcPr>
            <w:tcW w:w="3192" w:type="dxa"/>
          </w:tcPr>
          <w:p w:rsidR="003035F1" w:rsidRPr="003867DA" w:rsidRDefault="003035F1" w:rsidP="00534904">
            <w:pPr>
              <w:spacing w:after="0" w:line="240" w:lineRule="auto"/>
            </w:pPr>
            <w:r>
              <w:t>20</w:t>
            </w:r>
            <w:r w:rsidRPr="003867DA">
              <w:t>%</w:t>
            </w:r>
          </w:p>
        </w:tc>
      </w:tr>
      <w:tr w:rsidR="003035F1" w:rsidRPr="003867DA" w:rsidTr="00534904">
        <w:tc>
          <w:tcPr>
            <w:tcW w:w="3192" w:type="dxa"/>
          </w:tcPr>
          <w:p w:rsidR="003035F1" w:rsidRPr="003867DA" w:rsidRDefault="003035F1" w:rsidP="00534904">
            <w:pPr>
              <w:spacing w:after="0" w:line="240" w:lineRule="auto"/>
            </w:pPr>
            <w:r w:rsidRPr="003867DA">
              <w:t>Homework &amp; Classwork</w:t>
            </w:r>
          </w:p>
        </w:tc>
        <w:tc>
          <w:tcPr>
            <w:tcW w:w="3192" w:type="dxa"/>
          </w:tcPr>
          <w:p w:rsidR="003035F1" w:rsidRPr="003867DA" w:rsidRDefault="003035F1" w:rsidP="00534904">
            <w:pPr>
              <w:spacing w:after="0" w:line="240" w:lineRule="auto"/>
            </w:pPr>
            <w:r w:rsidRPr="003867DA">
              <w:t>20%</w:t>
            </w:r>
          </w:p>
        </w:tc>
      </w:tr>
      <w:tr w:rsidR="003035F1" w:rsidRPr="003867DA" w:rsidTr="00534904">
        <w:tc>
          <w:tcPr>
            <w:tcW w:w="3192" w:type="dxa"/>
          </w:tcPr>
          <w:p w:rsidR="003035F1" w:rsidRPr="003867DA" w:rsidRDefault="003035F1" w:rsidP="00534904">
            <w:pPr>
              <w:spacing w:after="0" w:line="240" w:lineRule="auto"/>
            </w:pPr>
            <w:r w:rsidRPr="003867DA">
              <w:t xml:space="preserve">Final </w:t>
            </w:r>
            <w:r>
              <w:t>Practical &amp; E</w:t>
            </w:r>
            <w:r w:rsidRPr="003867DA">
              <w:t>xam</w:t>
            </w:r>
          </w:p>
        </w:tc>
        <w:tc>
          <w:tcPr>
            <w:tcW w:w="3192" w:type="dxa"/>
          </w:tcPr>
          <w:p w:rsidR="003035F1" w:rsidRPr="003867DA" w:rsidRDefault="003035F1" w:rsidP="00534904">
            <w:pPr>
              <w:spacing w:after="0" w:line="240" w:lineRule="auto"/>
            </w:pPr>
            <w:r w:rsidRPr="003867DA">
              <w:t>10%</w:t>
            </w:r>
          </w:p>
        </w:tc>
      </w:tr>
      <w:tr w:rsidR="003035F1" w:rsidRPr="003867DA" w:rsidTr="00534904">
        <w:tc>
          <w:tcPr>
            <w:tcW w:w="3192" w:type="dxa"/>
          </w:tcPr>
          <w:p w:rsidR="003035F1" w:rsidRPr="003867DA" w:rsidRDefault="003035F1" w:rsidP="00534904">
            <w:pPr>
              <w:spacing w:after="0" w:line="240" w:lineRule="auto"/>
            </w:pPr>
            <w:r>
              <w:t>Daily Grade</w:t>
            </w:r>
          </w:p>
        </w:tc>
        <w:tc>
          <w:tcPr>
            <w:tcW w:w="3192" w:type="dxa"/>
          </w:tcPr>
          <w:p w:rsidR="003035F1" w:rsidRPr="003867DA" w:rsidRDefault="003035F1" w:rsidP="00534904">
            <w:pPr>
              <w:spacing w:after="0" w:line="240" w:lineRule="auto"/>
            </w:pPr>
            <w:r>
              <w:t>10%</w:t>
            </w:r>
          </w:p>
        </w:tc>
      </w:tr>
    </w:tbl>
    <w:p w:rsidR="003035F1" w:rsidRDefault="003035F1" w:rsidP="003035F1">
      <w:pPr>
        <w:rPr>
          <w:b/>
        </w:rPr>
      </w:pPr>
    </w:p>
    <w:p w:rsidR="003035F1" w:rsidRPr="00445CE9" w:rsidRDefault="003035F1" w:rsidP="003035F1">
      <w:pPr>
        <w:pStyle w:val="ListParagraph"/>
        <w:numPr>
          <w:ilvl w:val="0"/>
          <w:numId w:val="4"/>
        </w:numPr>
        <w:rPr>
          <w:b/>
        </w:rPr>
      </w:pPr>
      <w:r w:rsidRPr="00445CE9">
        <w:rPr>
          <w:b/>
        </w:rPr>
        <w:t>Practical and Unit Exams</w:t>
      </w:r>
      <w:r>
        <w:t xml:space="preserve"> – 20% </w:t>
      </w:r>
    </w:p>
    <w:p w:rsidR="003035F1" w:rsidRDefault="003035F1" w:rsidP="003035F1">
      <w:pPr>
        <w:pStyle w:val="ListParagraph"/>
        <w:numPr>
          <w:ilvl w:val="1"/>
          <w:numId w:val="4"/>
        </w:numPr>
      </w:pPr>
      <w:r>
        <w:t xml:space="preserve">Unit assessments are based upon a combination of a written </w:t>
      </w:r>
      <w:r w:rsidR="00542D53">
        <w:t xml:space="preserve">exam </w:t>
      </w:r>
      <w:r>
        <w:t xml:space="preserve">and </w:t>
      </w:r>
      <w:r w:rsidR="00542D53">
        <w:t xml:space="preserve">a practical, or </w:t>
      </w:r>
      <w:r>
        <w:t xml:space="preserve">performance </w:t>
      </w:r>
      <w:r w:rsidR="00542D53">
        <w:t>exam.</w:t>
      </w:r>
      <w:r>
        <w:t xml:space="preserve"> Written </w:t>
      </w:r>
      <w:r w:rsidR="00542D53">
        <w:t>exams</w:t>
      </w:r>
      <w:r>
        <w:t xml:space="preserve"> are a combination of short answer, open response, problem, case study, multiple </w:t>
      </w:r>
      <w:proofErr w:type="gramStart"/>
      <w:r>
        <w:t>choice</w:t>
      </w:r>
      <w:proofErr w:type="gramEnd"/>
      <w:r>
        <w:t>, and m</w:t>
      </w:r>
      <w:r w:rsidR="00542D53">
        <w:t xml:space="preserve">atching. Your </w:t>
      </w:r>
      <w:r>
        <w:t xml:space="preserve">technical skills will be graded using rubrics </w:t>
      </w:r>
      <w:r w:rsidR="00542D53">
        <w:t>that will be handed out at the beginning of each unit.</w:t>
      </w:r>
    </w:p>
    <w:p w:rsidR="003035F1" w:rsidRDefault="003035F1" w:rsidP="003035F1">
      <w:pPr>
        <w:pStyle w:val="ListParagraph"/>
        <w:numPr>
          <w:ilvl w:val="0"/>
          <w:numId w:val="4"/>
        </w:numPr>
      </w:pPr>
      <w:r>
        <w:rPr>
          <w:b/>
        </w:rPr>
        <w:t>Lab Reports and Projects</w:t>
      </w:r>
      <w:r>
        <w:t xml:space="preserve"> – 20%</w:t>
      </w:r>
    </w:p>
    <w:p w:rsidR="003035F1" w:rsidRDefault="00542D53" w:rsidP="003035F1">
      <w:pPr>
        <w:pStyle w:val="ListParagraph"/>
        <w:numPr>
          <w:ilvl w:val="1"/>
          <w:numId w:val="4"/>
        </w:numPr>
      </w:pPr>
      <w:r>
        <w:t>The</w:t>
      </w:r>
      <w:r w:rsidR="003035F1">
        <w:t xml:space="preserve"> </w:t>
      </w:r>
      <w:r w:rsidR="003035F1" w:rsidRPr="00542D53">
        <w:rPr>
          <w:u w:val="single"/>
        </w:rPr>
        <w:t>final drafts</w:t>
      </w:r>
      <w:r w:rsidR="003035F1">
        <w:t xml:space="preserve"> of </w:t>
      </w:r>
      <w:r>
        <w:t xml:space="preserve">your </w:t>
      </w:r>
      <w:r w:rsidR="003035F1">
        <w:t xml:space="preserve">lab reports will be graded using the </w:t>
      </w:r>
      <w:r>
        <w:t>lab report</w:t>
      </w:r>
      <w:r w:rsidR="003035F1">
        <w:t xml:space="preserve"> rubric. Projects will be graded using rubrics tailored to the assignment and will be </w:t>
      </w:r>
      <w:r>
        <w:t>handed out</w:t>
      </w:r>
      <w:r w:rsidR="003035F1">
        <w:t xml:space="preserve"> when the project is assigned.</w:t>
      </w:r>
    </w:p>
    <w:p w:rsidR="003035F1" w:rsidRDefault="003035F1" w:rsidP="003035F1">
      <w:pPr>
        <w:pStyle w:val="ListParagraph"/>
        <w:numPr>
          <w:ilvl w:val="0"/>
          <w:numId w:val="4"/>
        </w:numPr>
      </w:pPr>
      <w:r>
        <w:rPr>
          <w:b/>
        </w:rPr>
        <w:t>Quizzes</w:t>
      </w:r>
      <w:r>
        <w:t xml:space="preserve"> – 20%</w:t>
      </w:r>
    </w:p>
    <w:p w:rsidR="003035F1" w:rsidRDefault="003035F1" w:rsidP="003035F1">
      <w:pPr>
        <w:pStyle w:val="ListParagraph"/>
        <w:numPr>
          <w:ilvl w:val="1"/>
          <w:numId w:val="4"/>
        </w:numPr>
      </w:pPr>
      <w:r>
        <w:t xml:space="preserve">Frequent quizzes will be given </w:t>
      </w:r>
      <w:r w:rsidR="00542D53">
        <w:t>help figure out what you know</w:t>
      </w:r>
      <w:r>
        <w:t xml:space="preserve"> before the unit exam. Quizzes will </w:t>
      </w:r>
      <w:r w:rsidR="00542D53">
        <w:t>be</w:t>
      </w:r>
      <w:r>
        <w:t xml:space="preserve"> multiple choice, matching, completion, short answer, and case study questions.</w:t>
      </w:r>
    </w:p>
    <w:p w:rsidR="003035F1" w:rsidRDefault="003035F1" w:rsidP="003035F1">
      <w:pPr>
        <w:pStyle w:val="ListParagraph"/>
        <w:numPr>
          <w:ilvl w:val="0"/>
          <w:numId w:val="4"/>
        </w:numPr>
      </w:pPr>
      <w:r>
        <w:rPr>
          <w:b/>
        </w:rPr>
        <w:t>Homework and Classwork</w:t>
      </w:r>
      <w:r>
        <w:t xml:space="preserve"> – 20%</w:t>
      </w:r>
    </w:p>
    <w:p w:rsidR="003035F1" w:rsidRDefault="003035F1" w:rsidP="003035F1">
      <w:pPr>
        <w:pStyle w:val="ListParagraph"/>
        <w:numPr>
          <w:ilvl w:val="1"/>
          <w:numId w:val="4"/>
        </w:numPr>
      </w:pPr>
      <w:r>
        <w:t>Homework and classwork will be assigned daily.</w:t>
      </w:r>
    </w:p>
    <w:p w:rsidR="003035F1" w:rsidRDefault="003035F1" w:rsidP="003035F1">
      <w:pPr>
        <w:pStyle w:val="ListParagraph"/>
        <w:numPr>
          <w:ilvl w:val="0"/>
          <w:numId w:val="4"/>
        </w:numPr>
      </w:pPr>
      <w:r>
        <w:rPr>
          <w:b/>
        </w:rPr>
        <w:t>Final Practical and Exam</w:t>
      </w:r>
      <w:r>
        <w:t xml:space="preserve"> – 10%</w:t>
      </w:r>
    </w:p>
    <w:p w:rsidR="003035F1" w:rsidRDefault="003035F1" w:rsidP="003035F1">
      <w:pPr>
        <w:pStyle w:val="ListParagraph"/>
        <w:numPr>
          <w:ilvl w:val="1"/>
          <w:numId w:val="4"/>
        </w:numPr>
      </w:pPr>
      <w:r>
        <w:t xml:space="preserve">A cumulative assessment will be given at the </w:t>
      </w:r>
      <w:r w:rsidR="00542D53">
        <w:t>end of the course to measure both skills and knowledge</w:t>
      </w:r>
      <w:r>
        <w:t>.</w:t>
      </w:r>
    </w:p>
    <w:p w:rsidR="003035F1" w:rsidRDefault="003035F1" w:rsidP="003035F1">
      <w:pPr>
        <w:pStyle w:val="ListParagraph"/>
        <w:numPr>
          <w:ilvl w:val="0"/>
          <w:numId w:val="4"/>
        </w:numPr>
      </w:pPr>
      <w:r>
        <w:rPr>
          <w:b/>
        </w:rPr>
        <w:t>Daily Grade</w:t>
      </w:r>
      <w:r>
        <w:t xml:space="preserve"> – 10%</w:t>
      </w:r>
    </w:p>
    <w:p w:rsidR="003035F1" w:rsidRDefault="00542D53" w:rsidP="003035F1">
      <w:pPr>
        <w:pStyle w:val="ListParagraph"/>
        <w:numPr>
          <w:ilvl w:val="1"/>
          <w:numId w:val="4"/>
        </w:numPr>
      </w:pPr>
      <w:r>
        <w:t>Your</w:t>
      </w:r>
      <w:r w:rsidR="003035F1">
        <w:t xml:space="preserve"> daily grade is based on employability skills, preparation, motivation, communication skills, and professionalism.</w:t>
      </w:r>
      <w:r>
        <w:t xml:space="preserve"> Please see rubric.</w:t>
      </w:r>
    </w:p>
    <w:p w:rsidR="003035F1" w:rsidRDefault="00364EC1" w:rsidP="003035F1">
      <w:pPr>
        <w:pStyle w:val="Heading3"/>
      </w:pPr>
      <w:r>
        <w:lastRenderedPageBreak/>
        <w:t>Timeline (subject to change)</w:t>
      </w:r>
    </w:p>
    <w:tbl>
      <w:tblPr>
        <w:tblStyle w:val="TableGrid"/>
        <w:tblW w:w="13430" w:type="dxa"/>
        <w:tblLook w:val="04A0" w:firstRow="1" w:lastRow="0" w:firstColumn="1" w:lastColumn="0" w:noHBand="0" w:noVBand="1"/>
      </w:tblPr>
      <w:tblGrid>
        <w:gridCol w:w="870"/>
        <w:gridCol w:w="3375"/>
        <w:gridCol w:w="4996"/>
        <w:gridCol w:w="4189"/>
      </w:tblGrid>
      <w:tr w:rsidR="00364EC1" w:rsidTr="002367AD">
        <w:trPr>
          <w:trHeight w:val="192"/>
        </w:trPr>
        <w:tc>
          <w:tcPr>
            <w:tcW w:w="870" w:type="dxa"/>
          </w:tcPr>
          <w:p w:rsidR="00364EC1" w:rsidRDefault="00364EC1" w:rsidP="00364EC1">
            <w:r>
              <w:t>Week</w:t>
            </w:r>
          </w:p>
        </w:tc>
        <w:tc>
          <w:tcPr>
            <w:tcW w:w="3375" w:type="dxa"/>
          </w:tcPr>
          <w:p w:rsidR="00364EC1" w:rsidRDefault="00364EC1" w:rsidP="00364EC1">
            <w:pPr>
              <w:jc w:val="center"/>
            </w:pPr>
            <w:r>
              <w:t>Unit</w:t>
            </w:r>
          </w:p>
        </w:tc>
        <w:tc>
          <w:tcPr>
            <w:tcW w:w="4996" w:type="dxa"/>
          </w:tcPr>
          <w:p w:rsidR="00364EC1" w:rsidRDefault="00364EC1" w:rsidP="00364EC1">
            <w:pPr>
              <w:jc w:val="center"/>
            </w:pPr>
            <w:r>
              <w:t>Topics Covered</w:t>
            </w:r>
          </w:p>
        </w:tc>
        <w:tc>
          <w:tcPr>
            <w:tcW w:w="4189" w:type="dxa"/>
          </w:tcPr>
          <w:p w:rsidR="00364EC1" w:rsidRDefault="00364EC1" w:rsidP="00364EC1">
            <w:pPr>
              <w:jc w:val="center"/>
            </w:pPr>
            <w:r>
              <w:t>Sample Activities</w:t>
            </w:r>
          </w:p>
        </w:tc>
      </w:tr>
      <w:tr w:rsidR="00364EC1" w:rsidTr="002367AD">
        <w:trPr>
          <w:trHeight w:val="1052"/>
        </w:trPr>
        <w:tc>
          <w:tcPr>
            <w:tcW w:w="870" w:type="dxa"/>
          </w:tcPr>
          <w:p w:rsidR="00364EC1" w:rsidRDefault="00364EC1" w:rsidP="00364EC1">
            <w:r>
              <w:t>1</w:t>
            </w:r>
          </w:p>
        </w:tc>
        <w:tc>
          <w:tcPr>
            <w:tcW w:w="3375" w:type="dxa"/>
          </w:tcPr>
          <w:p w:rsidR="00364EC1" w:rsidRDefault="00364EC1" w:rsidP="00364EC1">
            <w:r>
              <w:t>Introduction to Safety in the Lab</w:t>
            </w:r>
          </w:p>
        </w:tc>
        <w:tc>
          <w:tcPr>
            <w:tcW w:w="4996" w:type="dxa"/>
          </w:tcPr>
          <w:p w:rsidR="00364EC1" w:rsidRDefault="00364EC1" w:rsidP="00364EC1">
            <w:r>
              <w:t>Conduct in the lab</w:t>
            </w:r>
          </w:p>
          <w:p w:rsidR="00364EC1" w:rsidRDefault="00364EC1" w:rsidP="00364EC1">
            <w:r>
              <w:t>Emergency preparedness</w:t>
            </w:r>
          </w:p>
          <w:p w:rsidR="00364EC1" w:rsidRDefault="00364EC1" w:rsidP="00364EC1">
            <w:r>
              <w:t>First Aid certification</w:t>
            </w:r>
          </w:p>
          <w:p w:rsidR="00364EC1" w:rsidRDefault="00364EC1" w:rsidP="00364EC1">
            <w:r>
              <w:t>CPR certification</w:t>
            </w:r>
          </w:p>
          <w:p w:rsidR="00364EC1" w:rsidRDefault="00364EC1" w:rsidP="00364EC1">
            <w:r>
              <w:t>OSHA10 certification</w:t>
            </w:r>
          </w:p>
          <w:p w:rsidR="00364EC1" w:rsidRDefault="00364EC1" w:rsidP="00364EC1">
            <w:r>
              <w:t>Chemical handling</w:t>
            </w:r>
          </w:p>
        </w:tc>
        <w:tc>
          <w:tcPr>
            <w:tcW w:w="4189" w:type="dxa"/>
          </w:tcPr>
          <w:p w:rsidR="00364EC1" w:rsidRDefault="00364EC1" w:rsidP="00364EC1">
            <w:r>
              <w:t>Create an emergency plan</w:t>
            </w:r>
          </w:p>
          <w:p w:rsidR="00364EC1" w:rsidRDefault="00364EC1" w:rsidP="00364EC1">
            <w:r>
              <w:t>Emergency drill</w:t>
            </w:r>
          </w:p>
          <w:p w:rsidR="00364EC1" w:rsidRDefault="00364EC1" w:rsidP="00364EC1">
            <w:r>
              <w:t>Create an MSDS sheet</w:t>
            </w:r>
          </w:p>
          <w:p w:rsidR="00364EC1" w:rsidRDefault="00364EC1" w:rsidP="00364EC1">
            <w:r>
              <w:t>Practical</w:t>
            </w:r>
          </w:p>
          <w:p w:rsidR="00364EC1" w:rsidRDefault="00364EC1" w:rsidP="00364EC1">
            <w:r>
              <w:t>Unit exam</w:t>
            </w:r>
          </w:p>
          <w:p w:rsidR="00364EC1" w:rsidRDefault="00364EC1" w:rsidP="00364EC1"/>
        </w:tc>
      </w:tr>
      <w:tr w:rsidR="00364EC1" w:rsidTr="002367AD">
        <w:trPr>
          <w:trHeight w:val="192"/>
        </w:trPr>
        <w:tc>
          <w:tcPr>
            <w:tcW w:w="870" w:type="dxa"/>
          </w:tcPr>
          <w:p w:rsidR="00364EC1" w:rsidRDefault="00364EC1" w:rsidP="00364EC1">
            <w:r>
              <w:t>2</w:t>
            </w:r>
          </w:p>
        </w:tc>
        <w:tc>
          <w:tcPr>
            <w:tcW w:w="3375" w:type="dxa"/>
          </w:tcPr>
          <w:p w:rsidR="00364EC1" w:rsidRDefault="00364EC1" w:rsidP="00364EC1">
            <w:r>
              <w:t>Career Exploration</w:t>
            </w:r>
          </w:p>
        </w:tc>
        <w:tc>
          <w:tcPr>
            <w:tcW w:w="4996" w:type="dxa"/>
          </w:tcPr>
          <w:p w:rsidR="00364EC1" w:rsidRDefault="00364EC1" w:rsidP="00364EC1">
            <w:r>
              <w:t>Biotechnology careers</w:t>
            </w:r>
          </w:p>
          <w:p w:rsidR="00364EC1" w:rsidRDefault="00364EC1" w:rsidP="00364EC1">
            <w:r>
              <w:t>Career Cruising</w:t>
            </w:r>
          </w:p>
          <w:p w:rsidR="00364EC1" w:rsidRDefault="00364EC1" w:rsidP="00364EC1">
            <w:r>
              <w:t>Different types of labs</w:t>
            </w:r>
          </w:p>
          <w:p w:rsidR="00364EC1" w:rsidRDefault="00364EC1" w:rsidP="00364EC1">
            <w:r>
              <w:t>Finding information</w:t>
            </w:r>
          </w:p>
        </w:tc>
        <w:tc>
          <w:tcPr>
            <w:tcW w:w="4189" w:type="dxa"/>
          </w:tcPr>
          <w:p w:rsidR="00364EC1" w:rsidRDefault="00364EC1" w:rsidP="00364EC1">
            <w:r>
              <w:t>Field trip to lab</w:t>
            </w:r>
          </w:p>
          <w:p w:rsidR="00364EC1" w:rsidRDefault="00364EC1" w:rsidP="00364EC1">
            <w:r>
              <w:t>Guest speaker from field</w:t>
            </w:r>
          </w:p>
          <w:p w:rsidR="00364EC1" w:rsidRDefault="00364EC1" w:rsidP="00364EC1">
            <w:r>
              <w:t>Power point on career path</w:t>
            </w:r>
          </w:p>
        </w:tc>
      </w:tr>
      <w:tr w:rsidR="00364EC1" w:rsidTr="002367AD">
        <w:trPr>
          <w:trHeight w:val="207"/>
        </w:trPr>
        <w:tc>
          <w:tcPr>
            <w:tcW w:w="870" w:type="dxa"/>
          </w:tcPr>
          <w:p w:rsidR="00364EC1" w:rsidRDefault="00364EC1" w:rsidP="00364EC1">
            <w:r>
              <w:t>3</w:t>
            </w:r>
          </w:p>
        </w:tc>
        <w:tc>
          <w:tcPr>
            <w:tcW w:w="3375" w:type="dxa"/>
          </w:tcPr>
          <w:p w:rsidR="00364EC1" w:rsidRDefault="00364EC1" w:rsidP="00364EC1">
            <w:r>
              <w:t>Introduction to Lab Skills Part I</w:t>
            </w:r>
          </w:p>
        </w:tc>
        <w:tc>
          <w:tcPr>
            <w:tcW w:w="4996" w:type="dxa"/>
          </w:tcPr>
          <w:p w:rsidR="00364EC1" w:rsidRDefault="00364EC1" w:rsidP="00364EC1">
            <w:r>
              <w:t>Metric system conversions</w:t>
            </w:r>
          </w:p>
          <w:p w:rsidR="00364EC1" w:rsidRDefault="00364EC1" w:rsidP="00364EC1">
            <w:r>
              <w:t>Scientific notation</w:t>
            </w:r>
          </w:p>
          <w:p w:rsidR="00364EC1" w:rsidRDefault="00C85940" w:rsidP="00364EC1">
            <w:r>
              <w:t>Measuring volume</w:t>
            </w:r>
          </w:p>
          <w:p w:rsidR="00C85940" w:rsidRDefault="008E2DDC" w:rsidP="00364EC1">
            <w:r>
              <w:t>Measuring mass</w:t>
            </w:r>
          </w:p>
          <w:p w:rsidR="008E2DDC" w:rsidRDefault="008E2DDC" w:rsidP="00364EC1">
            <w:r>
              <w:t>Measuring pH</w:t>
            </w:r>
          </w:p>
          <w:p w:rsidR="008E2DDC" w:rsidRDefault="008E2DDC" w:rsidP="00364EC1">
            <w:r>
              <w:t>Calibrating equipment</w:t>
            </w:r>
          </w:p>
        </w:tc>
        <w:tc>
          <w:tcPr>
            <w:tcW w:w="4189" w:type="dxa"/>
          </w:tcPr>
          <w:p w:rsidR="00364EC1" w:rsidRDefault="008E2DDC" w:rsidP="00364EC1">
            <w:r>
              <w:t>Metric system lab</w:t>
            </w:r>
          </w:p>
          <w:p w:rsidR="008E2DDC" w:rsidRDefault="008E2DDC" w:rsidP="00364EC1">
            <w:r>
              <w:t>Micropipette challenge</w:t>
            </w:r>
          </w:p>
          <w:p w:rsidR="008E2DDC" w:rsidRDefault="008E2DDC" w:rsidP="00364EC1">
            <w:r>
              <w:t>Volume lab</w:t>
            </w:r>
          </w:p>
          <w:p w:rsidR="008E2DDC" w:rsidRDefault="008E2DDC" w:rsidP="00364EC1">
            <w:r>
              <w:t>pH lab</w:t>
            </w:r>
          </w:p>
          <w:p w:rsidR="008E2DDC" w:rsidRDefault="008E2DDC" w:rsidP="00364EC1">
            <w:r>
              <w:t>Mass lab</w:t>
            </w:r>
          </w:p>
          <w:p w:rsidR="008E2DDC" w:rsidRDefault="008E2DDC" w:rsidP="00364EC1">
            <w:r>
              <w:t>Practical</w:t>
            </w:r>
          </w:p>
          <w:p w:rsidR="008E2DDC" w:rsidRDefault="008E2DDC" w:rsidP="00364EC1">
            <w:r>
              <w:t>Unit exam</w:t>
            </w:r>
          </w:p>
        </w:tc>
      </w:tr>
      <w:tr w:rsidR="00364EC1" w:rsidTr="002367AD">
        <w:trPr>
          <w:trHeight w:val="192"/>
        </w:trPr>
        <w:tc>
          <w:tcPr>
            <w:tcW w:w="870" w:type="dxa"/>
          </w:tcPr>
          <w:p w:rsidR="00364EC1" w:rsidRDefault="00364EC1" w:rsidP="00364EC1">
            <w:r>
              <w:t>4</w:t>
            </w:r>
          </w:p>
        </w:tc>
        <w:tc>
          <w:tcPr>
            <w:tcW w:w="3375" w:type="dxa"/>
          </w:tcPr>
          <w:p w:rsidR="00364EC1" w:rsidRDefault="008E2DDC" w:rsidP="00364EC1">
            <w:r>
              <w:t>Introduction to Lab Skills Part II</w:t>
            </w:r>
          </w:p>
        </w:tc>
        <w:tc>
          <w:tcPr>
            <w:tcW w:w="4996" w:type="dxa"/>
          </w:tcPr>
          <w:p w:rsidR="00364EC1" w:rsidRDefault="008E2DDC" w:rsidP="00364EC1">
            <w:r>
              <w:t>Measuring temperature</w:t>
            </w:r>
          </w:p>
          <w:p w:rsidR="008E2DDC" w:rsidRDefault="008E2DDC" w:rsidP="00364EC1">
            <w:r>
              <w:t>Measuring optical density and wavelength</w:t>
            </w:r>
          </w:p>
          <w:p w:rsidR="008E2DDC" w:rsidRDefault="008E2DDC" w:rsidP="00364EC1">
            <w:r>
              <w:t>Using a centrifuge</w:t>
            </w:r>
          </w:p>
        </w:tc>
        <w:tc>
          <w:tcPr>
            <w:tcW w:w="4189" w:type="dxa"/>
          </w:tcPr>
          <w:p w:rsidR="00364EC1" w:rsidRDefault="008E2DDC" w:rsidP="00364EC1">
            <w:r>
              <w:t>Temperature  lab</w:t>
            </w:r>
          </w:p>
          <w:p w:rsidR="008E2DDC" w:rsidRDefault="008E2DDC" w:rsidP="00364EC1">
            <w:r>
              <w:t>Temperature and density lab</w:t>
            </w:r>
          </w:p>
          <w:p w:rsidR="008E2DDC" w:rsidRDefault="008E2DDC" w:rsidP="00364EC1">
            <w:r>
              <w:t>Optical density lab</w:t>
            </w:r>
          </w:p>
          <w:p w:rsidR="008E2DDC" w:rsidRDefault="008E2DDC" w:rsidP="00364EC1">
            <w:r>
              <w:t>Centrifugation lab</w:t>
            </w:r>
          </w:p>
          <w:p w:rsidR="008E2DDC" w:rsidRDefault="008E2DDC" w:rsidP="008E2DDC">
            <w:r>
              <w:t>Create a maintenance schedule and checklist</w:t>
            </w:r>
          </w:p>
          <w:p w:rsidR="008E2DDC" w:rsidRDefault="008E2DDC" w:rsidP="008E2DDC">
            <w:r>
              <w:t xml:space="preserve">Practical </w:t>
            </w:r>
          </w:p>
          <w:p w:rsidR="008E2DDC" w:rsidRDefault="008E2DDC" w:rsidP="008E2DDC">
            <w:r>
              <w:t>Unit exam</w:t>
            </w:r>
          </w:p>
        </w:tc>
      </w:tr>
      <w:tr w:rsidR="00364EC1" w:rsidTr="002367AD">
        <w:trPr>
          <w:trHeight w:val="192"/>
        </w:trPr>
        <w:tc>
          <w:tcPr>
            <w:tcW w:w="870" w:type="dxa"/>
          </w:tcPr>
          <w:p w:rsidR="00364EC1" w:rsidRDefault="00364EC1" w:rsidP="00364EC1">
            <w:r>
              <w:t>5</w:t>
            </w:r>
          </w:p>
        </w:tc>
        <w:tc>
          <w:tcPr>
            <w:tcW w:w="3375" w:type="dxa"/>
          </w:tcPr>
          <w:p w:rsidR="00364EC1" w:rsidRDefault="008E2DDC" w:rsidP="00364EC1">
            <w:r>
              <w:t>Preparing Solutions</w:t>
            </w:r>
          </w:p>
        </w:tc>
        <w:tc>
          <w:tcPr>
            <w:tcW w:w="4996" w:type="dxa"/>
          </w:tcPr>
          <w:p w:rsidR="00364EC1" w:rsidRDefault="008E2DDC" w:rsidP="00364EC1">
            <w:r>
              <w:t>Atomic theory</w:t>
            </w:r>
          </w:p>
          <w:p w:rsidR="008E2DDC" w:rsidRDefault="008E2DDC" w:rsidP="00364EC1">
            <w:r>
              <w:t>Carbon compounds</w:t>
            </w:r>
          </w:p>
          <w:p w:rsidR="008E2DDC" w:rsidRDefault="008E2DDC" w:rsidP="00364EC1">
            <w:r>
              <w:t>Moles (stoichiometry)</w:t>
            </w:r>
          </w:p>
          <w:p w:rsidR="008E2DDC" w:rsidRDefault="008E2DDC" w:rsidP="00364EC1">
            <w:r>
              <w:t>Solutions</w:t>
            </w:r>
          </w:p>
        </w:tc>
        <w:tc>
          <w:tcPr>
            <w:tcW w:w="4189" w:type="dxa"/>
          </w:tcPr>
          <w:p w:rsidR="00364EC1" w:rsidRDefault="008E2DDC" w:rsidP="00364EC1">
            <w:r>
              <w:t>Build an atom</w:t>
            </w:r>
          </w:p>
          <w:p w:rsidR="008E2DDC" w:rsidRDefault="008E2DDC" w:rsidP="00364EC1">
            <w:r>
              <w:t>Carbon compound lab</w:t>
            </w:r>
          </w:p>
          <w:p w:rsidR="008E2DDC" w:rsidRDefault="008E2DDC" w:rsidP="00364EC1">
            <w:r>
              <w:t>Carbon compound model building</w:t>
            </w:r>
          </w:p>
          <w:p w:rsidR="008E2DDC" w:rsidRDefault="008E2DDC" w:rsidP="00364EC1">
            <w:r>
              <w:t>Mole map</w:t>
            </w:r>
          </w:p>
          <w:p w:rsidR="008E2DDC" w:rsidRDefault="008E2DDC" w:rsidP="00364EC1">
            <w:r>
              <w:t>Preparing solutions lab</w:t>
            </w:r>
          </w:p>
          <w:p w:rsidR="008E2DDC" w:rsidRDefault="008E2DDC" w:rsidP="00364EC1">
            <w:r>
              <w:t>Dilutions lab</w:t>
            </w:r>
          </w:p>
          <w:p w:rsidR="008E2DDC" w:rsidRDefault="008E2DDC" w:rsidP="00364EC1">
            <w:r>
              <w:t>Practical</w:t>
            </w:r>
          </w:p>
          <w:p w:rsidR="008E2DDC" w:rsidRDefault="008E2DDC" w:rsidP="00364EC1">
            <w:r>
              <w:t>Unit exam</w:t>
            </w:r>
          </w:p>
        </w:tc>
      </w:tr>
      <w:tr w:rsidR="00364EC1" w:rsidTr="002367AD">
        <w:trPr>
          <w:trHeight w:val="207"/>
        </w:trPr>
        <w:tc>
          <w:tcPr>
            <w:tcW w:w="870" w:type="dxa"/>
          </w:tcPr>
          <w:p w:rsidR="00364EC1" w:rsidRDefault="00364EC1" w:rsidP="00364EC1">
            <w:r>
              <w:t>6</w:t>
            </w:r>
          </w:p>
        </w:tc>
        <w:tc>
          <w:tcPr>
            <w:tcW w:w="3375" w:type="dxa"/>
          </w:tcPr>
          <w:p w:rsidR="00364EC1" w:rsidRDefault="008E2DDC" w:rsidP="00364EC1">
            <w:r>
              <w:t>Basic Microscopy</w:t>
            </w:r>
          </w:p>
        </w:tc>
        <w:tc>
          <w:tcPr>
            <w:tcW w:w="4996" w:type="dxa"/>
          </w:tcPr>
          <w:p w:rsidR="00364EC1" w:rsidRDefault="008E2DDC" w:rsidP="00364EC1">
            <w:r>
              <w:t>Cell theory</w:t>
            </w:r>
          </w:p>
          <w:p w:rsidR="008E2DDC" w:rsidRDefault="008E2DDC" w:rsidP="00364EC1">
            <w:r>
              <w:t>Organelles</w:t>
            </w:r>
          </w:p>
          <w:p w:rsidR="008E2DDC" w:rsidRDefault="008E2DDC" w:rsidP="00364EC1">
            <w:r>
              <w:t>Plant vs. animal vs. bacteria cell</w:t>
            </w:r>
          </w:p>
          <w:p w:rsidR="008E2DDC" w:rsidRDefault="008E2DDC" w:rsidP="00364EC1">
            <w:r>
              <w:t>Different types of microscopes</w:t>
            </w:r>
          </w:p>
          <w:p w:rsidR="008E2DDC" w:rsidRDefault="008E2DDC" w:rsidP="00364EC1">
            <w:r>
              <w:t>Structure and function of a microscope</w:t>
            </w:r>
          </w:p>
        </w:tc>
        <w:tc>
          <w:tcPr>
            <w:tcW w:w="4189" w:type="dxa"/>
          </w:tcPr>
          <w:p w:rsidR="00364EC1" w:rsidRDefault="008E2DDC" w:rsidP="00364EC1">
            <w:r>
              <w:t>Cell lab</w:t>
            </w:r>
          </w:p>
          <w:p w:rsidR="008E2DDC" w:rsidRDefault="008E2DDC" w:rsidP="00364EC1">
            <w:r>
              <w:t>Build a cell</w:t>
            </w:r>
          </w:p>
          <w:p w:rsidR="008E2DDC" w:rsidRDefault="008E2DDC" w:rsidP="00364EC1">
            <w:r>
              <w:t>Microscope lab</w:t>
            </w:r>
          </w:p>
          <w:p w:rsidR="008E2DDC" w:rsidRDefault="008E2DDC" w:rsidP="00364EC1">
            <w:r>
              <w:t>Practical</w:t>
            </w:r>
          </w:p>
          <w:p w:rsidR="008E2DDC" w:rsidRDefault="008E2DDC" w:rsidP="00364EC1">
            <w:r>
              <w:t>Unit exam</w:t>
            </w:r>
          </w:p>
          <w:p w:rsidR="008E2DDC" w:rsidRDefault="00A7733D" w:rsidP="00364EC1">
            <w:r>
              <w:t>Lab report</w:t>
            </w:r>
          </w:p>
        </w:tc>
      </w:tr>
      <w:tr w:rsidR="00364EC1" w:rsidTr="002367AD">
        <w:trPr>
          <w:trHeight w:val="192"/>
        </w:trPr>
        <w:tc>
          <w:tcPr>
            <w:tcW w:w="870" w:type="dxa"/>
          </w:tcPr>
          <w:p w:rsidR="00364EC1" w:rsidRDefault="00364EC1" w:rsidP="00364EC1">
            <w:r>
              <w:lastRenderedPageBreak/>
              <w:t>7</w:t>
            </w:r>
          </w:p>
        </w:tc>
        <w:tc>
          <w:tcPr>
            <w:tcW w:w="3375" w:type="dxa"/>
          </w:tcPr>
          <w:p w:rsidR="00364EC1" w:rsidRDefault="008E2DDC" w:rsidP="00364EC1">
            <w:r>
              <w:t>Microbiology Part I</w:t>
            </w:r>
          </w:p>
        </w:tc>
        <w:tc>
          <w:tcPr>
            <w:tcW w:w="4996" w:type="dxa"/>
          </w:tcPr>
          <w:p w:rsidR="00364EC1" w:rsidRDefault="00A7733D" w:rsidP="00364EC1">
            <w:r>
              <w:t>Sterile and aseptic technique</w:t>
            </w:r>
          </w:p>
          <w:p w:rsidR="00A7733D" w:rsidRDefault="00A7733D" w:rsidP="00364EC1">
            <w:r>
              <w:t>Different types of bacteria</w:t>
            </w:r>
          </w:p>
          <w:p w:rsidR="00A7733D" w:rsidRDefault="00A7733D" w:rsidP="00364EC1">
            <w:r>
              <w:t>How to identify bacteria</w:t>
            </w:r>
          </w:p>
          <w:p w:rsidR="00A7733D" w:rsidRDefault="00A7733D" w:rsidP="00364EC1">
            <w:r>
              <w:t xml:space="preserve">Viruses </w:t>
            </w:r>
          </w:p>
        </w:tc>
        <w:tc>
          <w:tcPr>
            <w:tcW w:w="4189" w:type="dxa"/>
          </w:tcPr>
          <w:p w:rsidR="00364EC1" w:rsidRDefault="00A7733D" w:rsidP="00364EC1">
            <w:r>
              <w:t>Aseptic technique lab</w:t>
            </w:r>
          </w:p>
          <w:p w:rsidR="00A7733D" w:rsidRDefault="00A7733D" w:rsidP="00364EC1">
            <w:r>
              <w:t>Aseptic technique case study</w:t>
            </w:r>
          </w:p>
          <w:p w:rsidR="00A7733D" w:rsidRDefault="00A7733D" w:rsidP="00364EC1">
            <w:r>
              <w:t>Intro to bacteria lab</w:t>
            </w:r>
          </w:p>
          <w:p w:rsidR="00A7733D" w:rsidRDefault="00A7733D" w:rsidP="00364EC1">
            <w:r>
              <w:t>Growing bacteria lab</w:t>
            </w:r>
          </w:p>
          <w:p w:rsidR="00A7733D" w:rsidRDefault="00A7733D" w:rsidP="00364EC1">
            <w:r>
              <w:t>Identifying bacteria lab</w:t>
            </w:r>
          </w:p>
          <w:p w:rsidR="00A7733D" w:rsidRDefault="00A7733D" w:rsidP="00364EC1">
            <w:r>
              <w:t>Build a bacteria</w:t>
            </w:r>
          </w:p>
          <w:p w:rsidR="00A7733D" w:rsidRDefault="00A7733D" w:rsidP="00364EC1">
            <w:r>
              <w:t>Virus case study</w:t>
            </w:r>
          </w:p>
          <w:p w:rsidR="00A7733D" w:rsidRDefault="00A7733D" w:rsidP="00364EC1">
            <w:r>
              <w:t xml:space="preserve">Practical </w:t>
            </w:r>
          </w:p>
          <w:p w:rsidR="00A7733D" w:rsidRDefault="00A7733D" w:rsidP="00364EC1">
            <w:r>
              <w:t xml:space="preserve">Unit exam </w:t>
            </w:r>
          </w:p>
          <w:p w:rsidR="00A7733D" w:rsidRDefault="00A7733D" w:rsidP="00364EC1">
            <w:r>
              <w:t>Lab report</w:t>
            </w:r>
          </w:p>
        </w:tc>
      </w:tr>
      <w:tr w:rsidR="00364EC1" w:rsidTr="002367AD">
        <w:trPr>
          <w:trHeight w:val="207"/>
        </w:trPr>
        <w:tc>
          <w:tcPr>
            <w:tcW w:w="870" w:type="dxa"/>
          </w:tcPr>
          <w:p w:rsidR="00364EC1" w:rsidRDefault="00364EC1" w:rsidP="00364EC1">
            <w:r>
              <w:t>8</w:t>
            </w:r>
          </w:p>
        </w:tc>
        <w:tc>
          <w:tcPr>
            <w:tcW w:w="3375" w:type="dxa"/>
          </w:tcPr>
          <w:p w:rsidR="00364EC1" w:rsidRDefault="00A7733D" w:rsidP="00364EC1">
            <w:r>
              <w:t>Microbiology Part II</w:t>
            </w:r>
          </w:p>
        </w:tc>
        <w:tc>
          <w:tcPr>
            <w:tcW w:w="4996" w:type="dxa"/>
          </w:tcPr>
          <w:p w:rsidR="00364EC1" w:rsidRDefault="00A7733D" w:rsidP="00364EC1">
            <w:r>
              <w:t>Population growth and bacteria</w:t>
            </w:r>
          </w:p>
          <w:p w:rsidR="00A7733D" w:rsidRDefault="00A7733D" w:rsidP="00364EC1">
            <w:r>
              <w:t>Bacteria and disease</w:t>
            </w:r>
          </w:p>
          <w:p w:rsidR="00A7733D" w:rsidRDefault="00A7733D" w:rsidP="00364EC1">
            <w:r>
              <w:t>Contamination and microbiology troubleshooting</w:t>
            </w:r>
          </w:p>
          <w:p w:rsidR="00A7733D" w:rsidRDefault="00A7733D" w:rsidP="00364EC1">
            <w:r>
              <w:t>Viruses vs. bacteria</w:t>
            </w:r>
          </w:p>
        </w:tc>
        <w:tc>
          <w:tcPr>
            <w:tcW w:w="4189" w:type="dxa"/>
          </w:tcPr>
          <w:p w:rsidR="00364EC1" w:rsidRDefault="00A7733D" w:rsidP="00364EC1">
            <w:r>
              <w:t>Bacteria presentations</w:t>
            </w:r>
          </w:p>
          <w:p w:rsidR="00A7733D" w:rsidRDefault="00A7733D" w:rsidP="00364EC1">
            <w:r>
              <w:t>Contamination lab</w:t>
            </w:r>
          </w:p>
          <w:p w:rsidR="00A7733D" w:rsidRDefault="00A7733D" w:rsidP="00364EC1">
            <w:r>
              <w:t>Bacteria and disease case study</w:t>
            </w:r>
          </w:p>
          <w:p w:rsidR="00A7733D" w:rsidRDefault="00A7733D" w:rsidP="00364EC1">
            <w:r>
              <w:t>Essay on viruses vs. bacteria</w:t>
            </w:r>
          </w:p>
          <w:p w:rsidR="00A7733D" w:rsidRDefault="00A7733D" w:rsidP="00364EC1">
            <w:r>
              <w:t>Practical</w:t>
            </w:r>
          </w:p>
          <w:p w:rsidR="00A7733D" w:rsidRDefault="00A7733D" w:rsidP="00364EC1">
            <w:r>
              <w:t>Unit exam</w:t>
            </w:r>
          </w:p>
        </w:tc>
      </w:tr>
      <w:tr w:rsidR="00A7733D" w:rsidTr="002367AD">
        <w:trPr>
          <w:trHeight w:val="207"/>
        </w:trPr>
        <w:tc>
          <w:tcPr>
            <w:tcW w:w="870" w:type="dxa"/>
          </w:tcPr>
          <w:p w:rsidR="00A7733D" w:rsidRDefault="00A7733D" w:rsidP="00364EC1">
            <w:r>
              <w:t>9</w:t>
            </w:r>
          </w:p>
        </w:tc>
        <w:tc>
          <w:tcPr>
            <w:tcW w:w="3375" w:type="dxa"/>
          </w:tcPr>
          <w:p w:rsidR="00A7733D" w:rsidRDefault="00A7733D" w:rsidP="00364EC1">
            <w:r>
              <w:t>Review and Final</w:t>
            </w:r>
          </w:p>
        </w:tc>
        <w:tc>
          <w:tcPr>
            <w:tcW w:w="4996" w:type="dxa"/>
          </w:tcPr>
          <w:p w:rsidR="00A7733D" w:rsidRDefault="00A7733D" w:rsidP="00364EC1">
            <w:r>
              <w:t>Review units 1-8</w:t>
            </w:r>
          </w:p>
          <w:p w:rsidR="00A7733D" w:rsidRDefault="00A7733D" w:rsidP="00364EC1">
            <w:r>
              <w:t>Portfolios</w:t>
            </w:r>
          </w:p>
        </w:tc>
        <w:tc>
          <w:tcPr>
            <w:tcW w:w="4189" w:type="dxa"/>
          </w:tcPr>
          <w:p w:rsidR="00A7733D" w:rsidRDefault="00A7733D" w:rsidP="00364EC1">
            <w:r>
              <w:t>Practice exams</w:t>
            </w:r>
          </w:p>
          <w:p w:rsidR="00A7733D" w:rsidRDefault="00A7733D" w:rsidP="00364EC1">
            <w:r>
              <w:t>Practice skills</w:t>
            </w:r>
          </w:p>
          <w:p w:rsidR="00A7733D" w:rsidRDefault="00A7733D" w:rsidP="00364EC1">
            <w:r>
              <w:t>Portfolio and SOP organization</w:t>
            </w:r>
          </w:p>
          <w:p w:rsidR="00A7733D" w:rsidRDefault="00A7733D" w:rsidP="00364EC1">
            <w:r>
              <w:t>Self-assessment</w:t>
            </w:r>
          </w:p>
          <w:p w:rsidR="00A7733D" w:rsidRDefault="00A7733D" w:rsidP="00364EC1">
            <w:r>
              <w:t>Written and practical final exam</w:t>
            </w:r>
          </w:p>
        </w:tc>
      </w:tr>
    </w:tbl>
    <w:p w:rsidR="00364EC1" w:rsidRPr="00364EC1" w:rsidRDefault="00364EC1" w:rsidP="00364EC1"/>
    <w:p w:rsidR="008E68DF" w:rsidRPr="008E68DF" w:rsidRDefault="008E68DF" w:rsidP="008E68DF"/>
    <w:sectPr w:rsidR="008E68DF" w:rsidRPr="008E68DF" w:rsidSect="002367A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24C87"/>
    <w:multiLevelType w:val="hybridMultilevel"/>
    <w:tmpl w:val="40DCC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54279"/>
    <w:multiLevelType w:val="hybridMultilevel"/>
    <w:tmpl w:val="A0E87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8B144A"/>
    <w:multiLevelType w:val="hybridMultilevel"/>
    <w:tmpl w:val="F32ED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89695A"/>
    <w:multiLevelType w:val="hybridMultilevel"/>
    <w:tmpl w:val="0298D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8056F9"/>
    <w:multiLevelType w:val="hybridMultilevel"/>
    <w:tmpl w:val="B1CC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243667"/>
    <w:multiLevelType w:val="hybridMultilevel"/>
    <w:tmpl w:val="72FCA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DF"/>
    <w:rsid w:val="002367AD"/>
    <w:rsid w:val="003035F1"/>
    <w:rsid w:val="0031659A"/>
    <w:rsid w:val="00364EC1"/>
    <w:rsid w:val="00542D53"/>
    <w:rsid w:val="0075783B"/>
    <w:rsid w:val="00844503"/>
    <w:rsid w:val="008E2DDC"/>
    <w:rsid w:val="008E68DF"/>
    <w:rsid w:val="00963015"/>
    <w:rsid w:val="00A117DF"/>
    <w:rsid w:val="00A53480"/>
    <w:rsid w:val="00A7733D"/>
    <w:rsid w:val="00AF6A7D"/>
    <w:rsid w:val="00BF72F5"/>
    <w:rsid w:val="00C85940"/>
    <w:rsid w:val="00D5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DF"/>
  </w:style>
  <w:style w:type="paragraph" w:styleId="Heading1">
    <w:name w:val="heading 1"/>
    <w:basedOn w:val="Normal"/>
    <w:next w:val="Normal"/>
    <w:link w:val="Heading1Char"/>
    <w:uiPriority w:val="9"/>
    <w:qFormat/>
    <w:rsid w:val="00A117D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A117D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A117D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117D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117D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117D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117D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117D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117D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7DF"/>
    <w:rPr>
      <w:smallCaps/>
      <w:spacing w:val="5"/>
      <w:sz w:val="36"/>
      <w:szCs w:val="36"/>
    </w:rPr>
  </w:style>
  <w:style w:type="character" w:customStyle="1" w:styleId="Heading2Char">
    <w:name w:val="Heading 2 Char"/>
    <w:basedOn w:val="DefaultParagraphFont"/>
    <w:link w:val="Heading2"/>
    <w:uiPriority w:val="9"/>
    <w:rsid w:val="00A117DF"/>
    <w:rPr>
      <w:smallCaps/>
      <w:sz w:val="28"/>
      <w:szCs w:val="28"/>
    </w:rPr>
  </w:style>
  <w:style w:type="character" w:customStyle="1" w:styleId="Heading3Char">
    <w:name w:val="Heading 3 Char"/>
    <w:basedOn w:val="DefaultParagraphFont"/>
    <w:link w:val="Heading3"/>
    <w:uiPriority w:val="9"/>
    <w:rsid w:val="00A117DF"/>
    <w:rPr>
      <w:i/>
      <w:iCs/>
      <w:smallCaps/>
      <w:spacing w:val="5"/>
      <w:sz w:val="26"/>
      <w:szCs w:val="26"/>
    </w:rPr>
  </w:style>
  <w:style w:type="character" w:customStyle="1" w:styleId="Heading4Char">
    <w:name w:val="Heading 4 Char"/>
    <w:basedOn w:val="DefaultParagraphFont"/>
    <w:link w:val="Heading4"/>
    <w:uiPriority w:val="9"/>
    <w:semiHidden/>
    <w:rsid w:val="00A117DF"/>
    <w:rPr>
      <w:b/>
      <w:bCs/>
      <w:spacing w:val="5"/>
      <w:sz w:val="24"/>
      <w:szCs w:val="24"/>
    </w:rPr>
  </w:style>
  <w:style w:type="character" w:customStyle="1" w:styleId="Heading5Char">
    <w:name w:val="Heading 5 Char"/>
    <w:basedOn w:val="DefaultParagraphFont"/>
    <w:link w:val="Heading5"/>
    <w:uiPriority w:val="9"/>
    <w:semiHidden/>
    <w:rsid w:val="00A117DF"/>
    <w:rPr>
      <w:i/>
      <w:iCs/>
      <w:sz w:val="24"/>
      <w:szCs w:val="24"/>
    </w:rPr>
  </w:style>
  <w:style w:type="character" w:customStyle="1" w:styleId="Heading6Char">
    <w:name w:val="Heading 6 Char"/>
    <w:basedOn w:val="DefaultParagraphFont"/>
    <w:link w:val="Heading6"/>
    <w:uiPriority w:val="9"/>
    <w:semiHidden/>
    <w:rsid w:val="00A117D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117D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117DF"/>
    <w:rPr>
      <w:b/>
      <w:bCs/>
      <w:color w:val="7F7F7F" w:themeColor="text1" w:themeTint="80"/>
      <w:sz w:val="20"/>
      <w:szCs w:val="20"/>
    </w:rPr>
  </w:style>
  <w:style w:type="character" w:customStyle="1" w:styleId="Heading9Char">
    <w:name w:val="Heading 9 Char"/>
    <w:basedOn w:val="DefaultParagraphFont"/>
    <w:link w:val="Heading9"/>
    <w:uiPriority w:val="9"/>
    <w:semiHidden/>
    <w:rsid w:val="00A117DF"/>
    <w:rPr>
      <w:b/>
      <w:bCs/>
      <w:i/>
      <w:iCs/>
      <w:color w:val="7F7F7F" w:themeColor="text1" w:themeTint="80"/>
      <w:sz w:val="18"/>
      <w:szCs w:val="18"/>
    </w:rPr>
  </w:style>
  <w:style w:type="paragraph" w:styleId="Title">
    <w:name w:val="Title"/>
    <w:basedOn w:val="Normal"/>
    <w:next w:val="Normal"/>
    <w:link w:val="TitleChar"/>
    <w:uiPriority w:val="10"/>
    <w:qFormat/>
    <w:rsid w:val="00A117D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117DF"/>
    <w:rPr>
      <w:smallCaps/>
      <w:sz w:val="52"/>
      <w:szCs w:val="52"/>
    </w:rPr>
  </w:style>
  <w:style w:type="paragraph" w:styleId="Subtitle">
    <w:name w:val="Subtitle"/>
    <w:basedOn w:val="Normal"/>
    <w:next w:val="Normal"/>
    <w:link w:val="SubtitleChar"/>
    <w:uiPriority w:val="11"/>
    <w:qFormat/>
    <w:rsid w:val="00A117DF"/>
    <w:rPr>
      <w:i/>
      <w:iCs/>
      <w:smallCaps/>
      <w:spacing w:val="10"/>
      <w:sz w:val="28"/>
      <w:szCs w:val="28"/>
    </w:rPr>
  </w:style>
  <w:style w:type="character" w:customStyle="1" w:styleId="SubtitleChar">
    <w:name w:val="Subtitle Char"/>
    <w:basedOn w:val="DefaultParagraphFont"/>
    <w:link w:val="Subtitle"/>
    <w:uiPriority w:val="11"/>
    <w:rsid w:val="00A117DF"/>
    <w:rPr>
      <w:i/>
      <w:iCs/>
      <w:smallCaps/>
      <w:spacing w:val="10"/>
      <w:sz w:val="28"/>
      <w:szCs w:val="28"/>
    </w:rPr>
  </w:style>
  <w:style w:type="character" w:styleId="Strong">
    <w:name w:val="Strong"/>
    <w:uiPriority w:val="22"/>
    <w:qFormat/>
    <w:rsid w:val="00A117DF"/>
    <w:rPr>
      <w:b/>
      <w:bCs/>
    </w:rPr>
  </w:style>
  <w:style w:type="character" w:styleId="Emphasis">
    <w:name w:val="Emphasis"/>
    <w:uiPriority w:val="20"/>
    <w:qFormat/>
    <w:rsid w:val="00A117DF"/>
    <w:rPr>
      <w:b/>
      <w:bCs/>
      <w:i/>
      <w:iCs/>
      <w:spacing w:val="10"/>
    </w:rPr>
  </w:style>
  <w:style w:type="paragraph" w:styleId="NoSpacing">
    <w:name w:val="No Spacing"/>
    <w:basedOn w:val="Normal"/>
    <w:uiPriority w:val="1"/>
    <w:qFormat/>
    <w:rsid w:val="00A117DF"/>
    <w:pPr>
      <w:spacing w:after="0" w:line="240" w:lineRule="auto"/>
    </w:pPr>
  </w:style>
  <w:style w:type="paragraph" w:styleId="ListParagraph">
    <w:name w:val="List Paragraph"/>
    <w:basedOn w:val="Normal"/>
    <w:uiPriority w:val="34"/>
    <w:qFormat/>
    <w:rsid w:val="00A117DF"/>
    <w:pPr>
      <w:ind w:left="720"/>
      <w:contextualSpacing/>
    </w:pPr>
  </w:style>
  <w:style w:type="paragraph" w:styleId="Quote">
    <w:name w:val="Quote"/>
    <w:basedOn w:val="Normal"/>
    <w:next w:val="Normal"/>
    <w:link w:val="QuoteChar"/>
    <w:uiPriority w:val="29"/>
    <w:qFormat/>
    <w:rsid w:val="00A117DF"/>
    <w:rPr>
      <w:i/>
      <w:iCs/>
    </w:rPr>
  </w:style>
  <w:style w:type="character" w:customStyle="1" w:styleId="QuoteChar">
    <w:name w:val="Quote Char"/>
    <w:basedOn w:val="DefaultParagraphFont"/>
    <w:link w:val="Quote"/>
    <w:uiPriority w:val="29"/>
    <w:rsid w:val="00A117DF"/>
    <w:rPr>
      <w:i/>
      <w:iCs/>
    </w:rPr>
  </w:style>
  <w:style w:type="paragraph" w:styleId="IntenseQuote">
    <w:name w:val="Intense Quote"/>
    <w:basedOn w:val="Normal"/>
    <w:next w:val="Normal"/>
    <w:link w:val="IntenseQuoteChar"/>
    <w:uiPriority w:val="30"/>
    <w:qFormat/>
    <w:rsid w:val="00A117D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117DF"/>
    <w:rPr>
      <w:i/>
      <w:iCs/>
    </w:rPr>
  </w:style>
  <w:style w:type="character" w:styleId="SubtleEmphasis">
    <w:name w:val="Subtle Emphasis"/>
    <w:uiPriority w:val="19"/>
    <w:qFormat/>
    <w:rsid w:val="00A117DF"/>
    <w:rPr>
      <w:i/>
      <w:iCs/>
    </w:rPr>
  </w:style>
  <w:style w:type="character" w:styleId="IntenseEmphasis">
    <w:name w:val="Intense Emphasis"/>
    <w:uiPriority w:val="21"/>
    <w:qFormat/>
    <w:rsid w:val="00A117DF"/>
    <w:rPr>
      <w:b/>
      <w:bCs/>
      <w:i/>
      <w:iCs/>
    </w:rPr>
  </w:style>
  <w:style w:type="character" w:styleId="SubtleReference">
    <w:name w:val="Subtle Reference"/>
    <w:basedOn w:val="DefaultParagraphFont"/>
    <w:uiPriority w:val="31"/>
    <w:qFormat/>
    <w:rsid w:val="00A117DF"/>
    <w:rPr>
      <w:smallCaps/>
    </w:rPr>
  </w:style>
  <w:style w:type="character" w:styleId="IntenseReference">
    <w:name w:val="Intense Reference"/>
    <w:uiPriority w:val="32"/>
    <w:qFormat/>
    <w:rsid w:val="00A117DF"/>
    <w:rPr>
      <w:b/>
      <w:bCs/>
      <w:smallCaps/>
    </w:rPr>
  </w:style>
  <w:style w:type="character" w:styleId="BookTitle">
    <w:name w:val="Book Title"/>
    <w:basedOn w:val="DefaultParagraphFont"/>
    <w:uiPriority w:val="33"/>
    <w:qFormat/>
    <w:rsid w:val="00A117DF"/>
    <w:rPr>
      <w:i/>
      <w:iCs/>
      <w:smallCaps/>
      <w:spacing w:val="5"/>
    </w:rPr>
  </w:style>
  <w:style w:type="paragraph" w:styleId="TOCHeading">
    <w:name w:val="TOC Heading"/>
    <w:basedOn w:val="Heading1"/>
    <w:next w:val="Normal"/>
    <w:uiPriority w:val="39"/>
    <w:semiHidden/>
    <w:unhideWhenUsed/>
    <w:qFormat/>
    <w:rsid w:val="00A117DF"/>
    <w:pPr>
      <w:outlineLvl w:val="9"/>
    </w:pPr>
    <w:rPr>
      <w:lang w:bidi="en-US"/>
    </w:rPr>
  </w:style>
  <w:style w:type="character" w:styleId="Hyperlink">
    <w:name w:val="Hyperlink"/>
    <w:basedOn w:val="DefaultParagraphFont"/>
    <w:uiPriority w:val="99"/>
    <w:unhideWhenUsed/>
    <w:rsid w:val="008E68DF"/>
    <w:rPr>
      <w:color w:val="0000FF" w:themeColor="hyperlink"/>
      <w:u w:val="single"/>
    </w:rPr>
  </w:style>
  <w:style w:type="table" w:styleId="TableGrid">
    <w:name w:val="Table Grid"/>
    <w:basedOn w:val="TableNormal"/>
    <w:uiPriority w:val="59"/>
    <w:rsid w:val="00364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DF"/>
  </w:style>
  <w:style w:type="paragraph" w:styleId="Heading1">
    <w:name w:val="heading 1"/>
    <w:basedOn w:val="Normal"/>
    <w:next w:val="Normal"/>
    <w:link w:val="Heading1Char"/>
    <w:uiPriority w:val="9"/>
    <w:qFormat/>
    <w:rsid w:val="00A117D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A117D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A117D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117D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117D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117D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117D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117D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117D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7DF"/>
    <w:rPr>
      <w:smallCaps/>
      <w:spacing w:val="5"/>
      <w:sz w:val="36"/>
      <w:szCs w:val="36"/>
    </w:rPr>
  </w:style>
  <w:style w:type="character" w:customStyle="1" w:styleId="Heading2Char">
    <w:name w:val="Heading 2 Char"/>
    <w:basedOn w:val="DefaultParagraphFont"/>
    <w:link w:val="Heading2"/>
    <w:uiPriority w:val="9"/>
    <w:rsid w:val="00A117DF"/>
    <w:rPr>
      <w:smallCaps/>
      <w:sz w:val="28"/>
      <w:szCs w:val="28"/>
    </w:rPr>
  </w:style>
  <w:style w:type="character" w:customStyle="1" w:styleId="Heading3Char">
    <w:name w:val="Heading 3 Char"/>
    <w:basedOn w:val="DefaultParagraphFont"/>
    <w:link w:val="Heading3"/>
    <w:uiPriority w:val="9"/>
    <w:rsid w:val="00A117DF"/>
    <w:rPr>
      <w:i/>
      <w:iCs/>
      <w:smallCaps/>
      <w:spacing w:val="5"/>
      <w:sz w:val="26"/>
      <w:szCs w:val="26"/>
    </w:rPr>
  </w:style>
  <w:style w:type="character" w:customStyle="1" w:styleId="Heading4Char">
    <w:name w:val="Heading 4 Char"/>
    <w:basedOn w:val="DefaultParagraphFont"/>
    <w:link w:val="Heading4"/>
    <w:uiPriority w:val="9"/>
    <w:semiHidden/>
    <w:rsid w:val="00A117DF"/>
    <w:rPr>
      <w:b/>
      <w:bCs/>
      <w:spacing w:val="5"/>
      <w:sz w:val="24"/>
      <w:szCs w:val="24"/>
    </w:rPr>
  </w:style>
  <w:style w:type="character" w:customStyle="1" w:styleId="Heading5Char">
    <w:name w:val="Heading 5 Char"/>
    <w:basedOn w:val="DefaultParagraphFont"/>
    <w:link w:val="Heading5"/>
    <w:uiPriority w:val="9"/>
    <w:semiHidden/>
    <w:rsid w:val="00A117DF"/>
    <w:rPr>
      <w:i/>
      <w:iCs/>
      <w:sz w:val="24"/>
      <w:szCs w:val="24"/>
    </w:rPr>
  </w:style>
  <w:style w:type="character" w:customStyle="1" w:styleId="Heading6Char">
    <w:name w:val="Heading 6 Char"/>
    <w:basedOn w:val="DefaultParagraphFont"/>
    <w:link w:val="Heading6"/>
    <w:uiPriority w:val="9"/>
    <w:semiHidden/>
    <w:rsid w:val="00A117D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117D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117DF"/>
    <w:rPr>
      <w:b/>
      <w:bCs/>
      <w:color w:val="7F7F7F" w:themeColor="text1" w:themeTint="80"/>
      <w:sz w:val="20"/>
      <w:szCs w:val="20"/>
    </w:rPr>
  </w:style>
  <w:style w:type="character" w:customStyle="1" w:styleId="Heading9Char">
    <w:name w:val="Heading 9 Char"/>
    <w:basedOn w:val="DefaultParagraphFont"/>
    <w:link w:val="Heading9"/>
    <w:uiPriority w:val="9"/>
    <w:semiHidden/>
    <w:rsid w:val="00A117DF"/>
    <w:rPr>
      <w:b/>
      <w:bCs/>
      <w:i/>
      <w:iCs/>
      <w:color w:val="7F7F7F" w:themeColor="text1" w:themeTint="80"/>
      <w:sz w:val="18"/>
      <w:szCs w:val="18"/>
    </w:rPr>
  </w:style>
  <w:style w:type="paragraph" w:styleId="Title">
    <w:name w:val="Title"/>
    <w:basedOn w:val="Normal"/>
    <w:next w:val="Normal"/>
    <w:link w:val="TitleChar"/>
    <w:uiPriority w:val="10"/>
    <w:qFormat/>
    <w:rsid w:val="00A117D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117DF"/>
    <w:rPr>
      <w:smallCaps/>
      <w:sz w:val="52"/>
      <w:szCs w:val="52"/>
    </w:rPr>
  </w:style>
  <w:style w:type="paragraph" w:styleId="Subtitle">
    <w:name w:val="Subtitle"/>
    <w:basedOn w:val="Normal"/>
    <w:next w:val="Normal"/>
    <w:link w:val="SubtitleChar"/>
    <w:uiPriority w:val="11"/>
    <w:qFormat/>
    <w:rsid w:val="00A117DF"/>
    <w:rPr>
      <w:i/>
      <w:iCs/>
      <w:smallCaps/>
      <w:spacing w:val="10"/>
      <w:sz w:val="28"/>
      <w:szCs w:val="28"/>
    </w:rPr>
  </w:style>
  <w:style w:type="character" w:customStyle="1" w:styleId="SubtitleChar">
    <w:name w:val="Subtitle Char"/>
    <w:basedOn w:val="DefaultParagraphFont"/>
    <w:link w:val="Subtitle"/>
    <w:uiPriority w:val="11"/>
    <w:rsid w:val="00A117DF"/>
    <w:rPr>
      <w:i/>
      <w:iCs/>
      <w:smallCaps/>
      <w:spacing w:val="10"/>
      <w:sz w:val="28"/>
      <w:szCs w:val="28"/>
    </w:rPr>
  </w:style>
  <w:style w:type="character" w:styleId="Strong">
    <w:name w:val="Strong"/>
    <w:uiPriority w:val="22"/>
    <w:qFormat/>
    <w:rsid w:val="00A117DF"/>
    <w:rPr>
      <w:b/>
      <w:bCs/>
    </w:rPr>
  </w:style>
  <w:style w:type="character" w:styleId="Emphasis">
    <w:name w:val="Emphasis"/>
    <w:uiPriority w:val="20"/>
    <w:qFormat/>
    <w:rsid w:val="00A117DF"/>
    <w:rPr>
      <w:b/>
      <w:bCs/>
      <w:i/>
      <w:iCs/>
      <w:spacing w:val="10"/>
    </w:rPr>
  </w:style>
  <w:style w:type="paragraph" w:styleId="NoSpacing">
    <w:name w:val="No Spacing"/>
    <w:basedOn w:val="Normal"/>
    <w:uiPriority w:val="1"/>
    <w:qFormat/>
    <w:rsid w:val="00A117DF"/>
    <w:pPr>
      <w:spacing w:after="0" w:line="240" w:lineRule="auto"/>
    </w:pPr>
  </w:style>
  <w:style w:type="paragraph" w:styleId="ListParagraph">
    <w:name w:val="List Paragraph"/>
    <w:basedOn w:val="Normal"/>
    <w:uiPriority w:val="34"/>
    <w:qFormat/>
    <w:rsid w:val="00A117DF"/>
    <w:pPr>
      <w:ind w:left="720"/>
      <w:contextualSpacing/>
    </w:pPr>
  </w:style>
  <w:style w:type="paragraph" w:styleId="Quote">
    <w:name w:val="Quote"/>
    <w:basedOn w:val="Normal"/>
    <w:next w:val="Normal"/>
    <w:link w:val="QuoteChar"/>
    <w:uiPriority w:val="29"/>
    <w:qFormat/>
    <w:rsid w:val="00A117DF"/>
    <w:rPr>
      <w:i/>
      <w:iCs/>
    </w:rPr>
  </w:style>
  <w:style w:type="character" w:customStyle="1" w:styleId="QuoteChar">
    <w:name w:val="Quote Char"/>
    <w:basedOn w:val="DefaultParagraphFont"/>
    <w:link w:val="Quote"/>
    <w:uiPriority w:val="29"/>
    <w:rsid w:val="00A117DF"/>
    <w:rPr>
      <w:i/>
      <w:iCs/>
    </w:rPr>
  </w:style>
  <w:style w:type="paragraph" w:styleId="IntenseQuote">
    <w:name w:val="Intense Quote"/>
    <w:basedOn w:val="Normal"/>
    <w:next w:val="Normal"/>
    <w:link w:val="IntenseQuoteChar"/>
    <w:uiPriority w:val="30"/>
    <w:qFormat/>
    <w:rsid w:val="00A117D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117DF"/>
    <w:rPr>
      <w:i/>
      <w:iCs/>
    </w:rPr>
  </w:style>
  <w:style w:type="character" w:styleId="SubtleEmphasis">
    <w:name w:val="Subtle Emphasis"/>
    <w:uiPriority w:val="19"/>
    <w:qFormat/>
    <w:rsid w:val="00A117DF"/>
    <w:rPr>
      <w:i/>
      <w:iCs/>
    </w:rPr>
  </w:style>
  <w:style w:type="character" w:styleId="IntenseEmphasis">
    <w:name w:val="Intense Emphasis"/>
    <w:uiPriority w:val="21"/>
    <w:qFormat/>
    <w:rsid w:val="00A117DF"/>
    <w:rPr>
      <w:b/>
      <w:bCs/>
      <w:i/>
      <w:iCs/>
    </w:rPr>
  </w:style>
  <w:style w:type="character" w:styleId="SubtleReference">
    <w:name w:val="Subtle Reference"/>
    <w:basedOn w:val="DefaultParagraphFont"/>
    <w:uiPriority w:val="31"/>
    <w:qFormat/>
    <w:rsid w:val="00A117DF"/>
    <w:rPr>
      <w:smallCaps/>
    </w:rPr>
  </w:style>
  <w:style w:type="character" w:styleId="IntenseReference">
    <w:name w:val="Intense Reference"/>
    <w:uiPriority w:val="32"/>
    <w:qFormat/>
    <w:rsid w:val="00A117DF"/>
    <w:rPr>
      <w:b/>
      <w:bCs/>
      <w:smallCaps/>
    </w:rPr>
  </w:style>
  <w:style w:type="character" w:styleId="BookTitle">
    <w:name w:val="Book Title"/>
    <w:basedOn w:val="DefaultParagraphFont"/>
    <w:uiPriority w:val="33"/>
    <w:qFormat/>
    <w:rsid w:val="00A117DF"/>
    <w:rPr>
      <w:i/>
      <w:iCs/>
      <w:smallCaps/>
      <w:spacing w:val="5"/>
    </w:rPr>
  </w:style>
  <w:style w:type="paragraph" w:styleId="TOCHeading">
    <w:name w:val="TOC Heading"/>
    <w:basedOn w:val="Heading1"/>
    <w:next w:val="Normal"/>
    <w:uiPriority w:val="39"/>
    <w:semiHidden/>
    <w:unhideWhenUsed/>
    <w:qFormat/>
    <w:rsid w:val="00A117DF"/>
    <w:pPr>
      <w:outlineLvl w:val="9"/>
    </w:pPr>
    <w:rPr>
      <w:lang w:bidi="en-US"/>
    </w:rPr>
  </w:style>
  <w:style w:type="character" w:styleId="Hyperlink">
    <w:name w:val="Hyperlink"/>
    <w:basedOn w:val="DefaultParagraphFont"/>
    <w:uiPriority w:val="99"/>
    <w:unhideWhenUsed/>
    <w:rsid w:val="008E68DF"/>
    <w:rPr>
      <w:color w:val="0000FF" w:themeColor="hyperlink"/>
      <w:u w:val="single"/>
    </w:rPr>
  </w:style>
  <w:style w:type="table" w:styleId="TableGrid">
    <w:name w:val="Table Grid"/>
    <w:basedOn w:val="TableNormal"/>
    <w:uiPriority w:val="59"/>
    <w:rsid w:val="00364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brett@bpte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ber@bptech.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Aber</dc:creator>
  <cp:lastModifiedBy>Tracy Brett</cp:lastModifiedBy>
  <cp:revision>2</cp:revision>
  <cp:lastPrinted>2013-05-17T13:34:00Z</cp:lastPrinted>
  <dcterms:created xsi:type="dcterms:W3CDTF">2013-05-23T11:47:00Z</dcterms:created>
  <dcterms:modified xsi:type="dcterms:W3CDTF">2013-05-23T11:47:00Z</dcterms:modified>
</cp:coreProperties>
</file>