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03D" w:rsidRPr="00A9203D" w:rsidRDefault="00A9203D" w:rsidP="00A9203D">
      <w:pPr>
        <w:shd w:val="clear" w:color="auto" w:fill="FFFFFF"/>
        <w:spacing w:after="225" w:line="525" w:lineRule="atLeast"/>
        <w:ind w:left="1650" w:right="1650"/>
        <w:jc w:val="center"/>
        <w:outlineLvl w:val="0"/>
        <w:rPr>
          <w:rFonts w:eastAsia="Times New Roman" w:cs="Helvetica"/>
          <w:b/>
          <w:bCs/>
          <w:color w:val="416E9B"/>
          <w:spacing w:val="-15"/>
          <w:kern w:val="36"/>
          <w:sz w:val="36"/>
          <w:szCs w:val="36"/>
        </w:rPr>
      </w:pPr>
      <w:bookmarkStart w:id="0" w:name="_GoBack"/>
      <w:bookmarkEnd w:id="0"/>
      <w:r w:rsidRPr="00E320EC">
        <w:rPr>
          <w:rFonts w:eastAsia="Times New Roman" w:cs="Helvetica"/>
          <w:b/>
          <w:bCs/>
          <w:color w:val="416E9B"/>
          <w:spacing w:val="-15"/>
          <w:kern w:val="36"/>
          <w:sz w:val="36"/>
          <w:szCs w:val="36"/>
        </w:rPr>
        <w:t>Bristol-P</w:t>
      </w:r>
      <w:r w:rsidR="003F0165">
        <w:rPr>
          <w:rFonts w:eastAsia="Times New Roman" w:cs="Helvetica"/>
          <w:b/>
          <w:bCs/>
          <w:color w:val="416E9B"/>
          <w:spacing w:val="-15"/>
          <w:kern w:val="36"/>
          <w:sz w:val="36"/>
          <w:szCs w:val="36"/>
        </w:rPr>
        <w:t xml:space="preserve">lymouth Regional Technical </w:t>
      </w:r>
      <w:r w:rsidRPr="00E320EC">
        <w:rPr>
          <w:rFonts w:eastAsia="Times New Roman" w:cs="Helvetica"/>
          <w:b/>
          <w:bCs/>
          <w:color w:val="416E9B"/>
          <w:spacing w:val="-15"/>
          <w:kern w:val="36"/>
          <w:sz w:val="36"/>
          <w:szCs w:val="36"/>
        </w:rPr>
        <w:t>School</w:t>
      </w:r>
      <w:r w:rsidR="003F0165">
        <w:rPr>
          <w:rFonts w:eastAsia="Times New Roman" w:cs="Helvetica"/>
          <w:b/>
          <w:bCs/>
          <w:color w:val="416E9B"/>
          <w:spacing w:val="-15"/>
          <w:kern w:val="36"/>
          <w:sz w:val="36"/>
          <w:szCs w:val="36"/>
        </w:rPr>
        <w:t xml:space="preserve"> Biotechnology Safety Plan</w:t>
      </w:r>
    </w:p>
    <w:p w:rsidR="00A9203D" w:rsidRPr="00A9203D" w:rsidRDefault="00A9203D" w:rsidP="00A9203D">
      <w:pPr>
        <w:shd w:val="clear" w:color="auto" w:fill="FFFFFF"/>
        <w:spacing w:after="0" w:line="240" w:lineRule="atLeast"/>
        <w:rPr>
          <w:rFonts w:eastAsia="Times New Roman" w:cs="Helvetica"/>
          <w:color w:val="333333"/>
        </w:rPr>
      </w:pPr>
    </w:p>
    <w:p w:rsidR="00A9203D" w:rsidRPr="00A9203D" w:rsidRDefault="00A9203D" w:rsidP="00A9203D">
      <w:pPr>
        <w:shd w:val="clear" w:color="auto" w:fill="FFFFFF"/>
        <w:spacing w:after="150" w:line="240" w:lineRule="atLeast"/>
        <w:ind w:left="1650" w:right="1650"/>
        <w:rPr>
          <w:rFonts w:eastAsia="Times New Roman" w:cs="Helvetica"/>
        </w:rPr>
      </w:pPr>
      <w:r w:rsidRPr="00E320EC">
        <w:rPr>
          <w:rFonts w:eastAsia="Times New Roman" w:cs="Helvetica"/>
        </w:rPr>
        <w:t>The Biotechnology Shop has many areas that can be potentially dangerous. The following is a list of precautions to take in order to provide a safe environment for students and instructors.</w:t>
      </w:r>
    </w:p>
    <w:p w:rsidR="00A9203D" w:rsidRPr="00A9203D" w:rsidRDefault="00A9203D" w:rsidP="00A9203D">
      <w:pPr>
        <w:shd w:val="clear" w:color="auto" w:fill="FFFFFF"/>
        <w:spacing w:after="150" w:line="300" w:lineRule="atLeast"/>
        <w:ind w:left="1650" w:right="1650"/>
        <w:outlineLvl w:val="2"/>
        <w:rPr>
          <w:rFonts w:eastAsia="Times New Roman" w:cs="Helvetica"/>
          <w:b/>
          <w:bCs/>
          <w:color w:val="365F91" w:themeColor="accent1" w:themeShade="BF"/>
          <w:spacing w:val="-15"/>
          <w:sz w:val="28"/>
          <w:szCs w:val="28"/>
        </w:rPr>
      </w:pPr>
      <w:r w:rsidRPr="00A9203D">
        <w:rPr>
          <w:rFonts w:eastAsia="Times New Roman" w:cs="Helvetica"/>
          <w:b/>
          <w:bCs/>
          <w:color w:val="365F91" w:themeColor="accent1" w:themeShade="BF"/>
          <w:spacing w:val="-15"/>
          <w:sz w:val="28"/>
          <w:szCs w:val="28"/>
        </w:rPr>
        <w:t>Conduct</w:t>
      </w:r>
    </w:p>
    <w:p w:rsidR="00A9203D" w:rsidRPr="00A9203D" w:rsidRDefault="00A9203D" w:rsidP="00A9203D">
      <w:pPr>
        <w:numPr>
          <w:ilvl w:val="0"/>
          <w:numId w:val="1"/>
        </w:numPr>
        <w:shd w:val="clear" w:color="auto" w:fill="FFFFFF"/>
        <w:spacing w:after="75" w:line="240" w:lineRule="atLeast"/>
        <w:ind w:left="2025" w:right="1875"/>
        <w:rPr>
          <w:rFonts w:eastAsia="Times New Roman" w:cs="Helvetica"/>
        </w:rPr>
      </w:pPr>
      <w:r w:rsidRPr="00A9203D">
        <w:rPr>
          <w:rFonts w:eastAsia="Times New Roman" w:cs="Helvetica"/>
        </w:rPr>
        <w:t>Do not engage in practical jokes or boisterous conduct in the laboratory.</w:t>
      </w:r>
    </w:p>
    <w:p w:rsidR="00A9203D" w:rsidRPr="00A9203D" w:rsidRDefault="00A9203D" w:rsidP="00A9203D">
      <w:pPr>
        <w:numPr>
          <w:ilvl w:val="0"/>
          <w:numId w:val="1"/>
        </w:numPr>
        <w:shd w:val="clear" w:color="auto" w:fill="FFFFFF"/>
        <w:spacing w:after="75" w:line="240" w:lineRule="atLeast"/>
        <w:ind w:left="2025" w:right="1875"/>
        <w:rPr>
          <w:rFonts w:eastAsia="Times New Roman" w:cs="Helvetica"/>
        </w:rPr>
      </w:pPr>
      <w:r w:rsidRPr="00A9203D">
        <w:rPr>
          <w:rFonts w:eastAsia="Times New Roman" w:cs="Helvetica"/>
        </w:rPr>
        <w:t>Never run in the laboratory.</w:t>
      </w:r>
    </w:p>
    <w:p w:rsidR="00A9203D" w:rsidRPr="00A9203D" w:rsidRDefault="00A9203D" w:rsidP="00A9203D">
      <w:pPr>
        <w:numPr>
          <w:ilvl w:val="0"/>
          <w:numId w:val="1"/>
        </w:numPr>
        <w:shd w:val="clear" w:color="auto" w:fill="FFFFFF"/>
        <w:spacing w:after="75" w:line="240" w:lineRule="atLeast"/>
        <w:ind w:left="2025" w:right="1875"/>
        <w:rPr>
          <w:rFonts w:eastAsia="Times New Roman" w:cs="Helvetica"/>
        </w:rPr>
      </w:pPr>
      <w:r w:rsidRPr="00A9203D">
        <w:rPr>
          <w:rFonts w:eastAsia="Times New Roman" w:cs="Helvetica"/>
        </w:rPr>
        <w:t>The use of personal audio or video equipment</w:t>
      </w:r>
      <w:r w:rsidR="00E320EC" w:rsidRPr="00E320EC">
        <w:rPr>
          <w:rFonts w:eastAsia="Times New Roman" w:cs="Helvetica"/>
        </w:rPr>
        <w:t xml:space="preserve"> and/or cellular device</w:t>
      </w:r>
      <w:r w:rsidRPr="00A9203D">
        <w:rPr>
          <w:rFonts w:eastAsia="Times New Roman" w:cs="Helvetica"/>
        </w:rPr>
        <w:t xml:space="preserve"> is prohibited in the laboratory.</w:t>
      </w:r>
    </w:p>
    <w:p w:rsidR="00A9203D" w:rsidRPr="00A9203D" w:rsidRDefault="00A9203D" w:rsidP="00A9203D">
      <w:pPr>
        <w:numPr>
          <w:ilvl w:val="0"/>
          <w:numId w:val="1"/>
        </w:numPr>
        <w:shd w:val="clear" w:color="auto" w:fill="FFFFFF"/>
        <w:spacing w:after="75" w:line="240" w:lineRule="atLeast"/>
        <w:ind w:left="2025" w:right="1875"/>
        <w:rPr>
          <w:rFonts w:eastAsia="Times New Roman" w:cs="Helvetica"/>
        </w:rPr>
      </w:pPr>
      <w:r w:rsidRPr="00A9203D">
        <w:rPr>
          <w:rFonts w:eastAsia="Times New Roman" w:cs="Helvetica"/>
        </w:rPr>
        <w:t>The performance of unauthorized experiments is strictly forbidden.</w:t>
      </w:r>
    </w:p>
    <w:p w:rsidR="00A9203D" w:rsidRDefault="00A9203D" w:rsidP="00A9203D">
      <w:pPr>
        <w:numPr>
          <w:ilvl w:val="0"/>
          <w:numId w:val="1"/>
        </w:numPr>
        <w:shd w:val="clear" w:color="auto" w:fill="FFFFFF"/>
        <w:spacing w:after="75" w:line="240" w:lineRule="atLeast"/>
        <w:ind w:left="2025" w:right="1875"/>
        <w:rPr>
          <w:rFonts w:eastAsia="Times New Roman" w:cs="Helvetica"/>
        </w:rPr>
      </w:pPr>
      <w:r w:rsidRPr="00A9203D">
        <w:rPr>
          <w:rFonts w:eastAsia="Times New Roman" w:cs="Helvetica"/>
        </w:rPr>
        <w:t>Do not sit on laboratory benches.</w:t>
      </w:r>
    </w:p>
    <w:p w:rsidR="003F0165" w:rsidRPr="00A9203D" w:rsidRDefault="003F0165" w:rsidP="003F0165">
      <w:pPr>
        <w:shd w:val="clear" w:color="auto" w:fill="FFFFFF"/>
        <w:spacing w:after="75" w:line="240" w:lineRule="atLeast"/>
        <w:ind w:left="2025" w:right="1875"/>
        <w:rPr>
          <w:rFonts w:eastAsia="Times New Roman" w:cs="Helvetica"/>
        </w:rPr>
      </w:pPr>
    </w:p>
    <w:p w:rsidR="00A9203D" w:rsidRPr="00A9203D" w:rsidRDefault="00A9203D" w:rsidP="00A9203D">
      <w:pPr>
        <w:shd w:val="clear" w:color="auto" w:fill="FFFFFF"/>
        <w:spacing w:after="150" w:line="300" w:lineRule="atLeast"/>
        <w:ind w:left="1650" w:right="1650"/>
        <w:outlineLvl w:val="2"/>
        <w:rPr>
          <w:rFonts w:eastAsia="Times New Roman" w:cs="Helvetica"/>
          <w:b/>
          <w:bCs/>
          <w:color w:val="365F91" w:themeColor="accent1" w:themeShade="BF"/>
          <w:spacing w:val="-15"/>
          <w:sz w:val="28"/>
          <w:szCs w:val="28"/>
        </w:rPr>
      </w:pPr>
      <w:r w:rsidRPr="00A9203D">
        <w:rPr>
          <w:rFonts w:eastAsia="Times New Roman" w:cs="Helvetica"/>
          <w:b/>
          <w:bCs/>
          <w:color w:val="365F91" w:themeColor="accent1" w:themeShade="BF"/>
          <w:spacing w:val="-15"/>
          <w:sz w:val="28"/>
          <w:szCs w:val="28"/>
        </w:rPr>
        <w:t>General Work Procedure</w:t>
      </w:r>
    </w:p>
    <w:p w:rsidR="00A9203D" w:rsidRPr="00A9203D" w:rsidRDefault="00A9203D" w:rsidP="00A9203D">
      <w:pPr>
        <w:numPr>
          <w:ilvl w:val="0"/>
          <w:numId w:val="2"/>
        </w:numPr>
        <w:shd w:val="clear" w:color="auto" w:fill="FFFFFF"/>
        <w:spacing w:after="75" w:line="240" w:lineRule="atLeast"/>
        <w:ind w:left="2025" w:right="1875"/>
        <w:rPr>
          <w:rFonts w:eastAsia="Times New Roman" w:cs="Helvetica"/>
        </w:rPr>
      </w:pPr>
      <w:r w:rsidRPr="00A9203D">
        <w:rPr>
          <w:rFonts w:eastAsia="Times New Roman" w:cs="Helvetica"/>
        </w:rPr>
        <w:t>Know emergency procedures.</w:t>
      </w:r>
    </w:p>
    <w:p w:rsidR="00A9203D" w:rsidRPr="00A9203D" w:rsidRDefault="00A9203D" w:rsidP="00A9203D">
      <w:pPr>
        <w:numPr>
          <w:ilvl w:val="0"/>
          <w:numId w:val="2"/>
        </w:numPr>
        <w:shd w:val="clear" w:color="auto" w:fill="FFFFFF"/>
        <w:spacing w:after="75" w:line="240" w:lineRule="atLeast"/>
        <w:ind w:left="2025" w:right="1875"/>
        <w:rPr>
          <w:rFonts w:eastAsia="Times New Roman" w:cs="Helvetica"/>
        </w:rPr>
      </w:pPr>
      <w:r w:rsidRPr="00A9203D">
        <w:rPr>
          <w:rFonts w:eastAsia="Times New Roman" w:cs="Helvetica"/>
        </w:rPr>
        <w:t>Never work in the laboratory without the supervision of a teacher.</w:t>
      </w:r>
    </w:p>
    <w:p w:rsidR="00A9203D" w:rsidRPr="00A9203D" w:rsidRDefault="00A9203D" w:rsidP="00A9203D">
      <w:pPr>
        <w:numPr>
          <w:ilvl w:val="0"/>
          <w:numId w:val="2"/>
        </w:numPr>
        <w:shd w:val="clear" w:color="auto" w:fill="FFFFFF"/>
        <w:spacing w:after="75" w:line="240" w:lineRule="atLeast"/>
        <w:ind w:left="2025" w:right="1875"/>
        <w:rPr>
          <w:rFonts w:eastAsia="Times New Roman" w:cs="Helvetica"/>
        </w:rPr>
      </w:pPr>
      <w:r w:rsidRPr="00A9203D">
        <w:rPr>
          <w:rFonts w:eastAsia="Times New Roman" w:cs="Helvetica"/>
        </w:rPr>
        <w:t>Always perform the experiments or work precisely as directed by the teacher.</w:t>
      </w:r>
    </w:p>
    <w:p w:rsidR="00A9203D" w:rsidRPr="00A9203D" w:rsidRDefault="00A9203D" w:rsidP="00A9203D">
      <w:pPr>
        <w:numPr>
          <w:ilvl w:val="0"/>
          <w:numId w:val="2"/>
        </w:numPr>
        <w:shd w:val="clear" w:color="auto" w:fill="FFFFFF"/>
        <w:spacing w:after="75" w:line="240" w:lineRule="atLeast"/>
        <w:ind w:left="2025" w:right="1875"/>
        <w:rPr>
          <w:rFonts w:eastAsia="Times New Roman" w:cs="Helvetica"/>
        </w:rPr>
      </w:pPr>
      <w:r w:rsidRPr="00A9203D">
        <w:rPr>
          <w:rFonts w:eastAsia="Times New Roman" w:cs="Helvetica"/>
        </w:rPr>
        <w:t>Immediately report any spills, accidents, or injuries to a teacher.</w:t>
      </w:r>
    </w:p>
    <w:p w:rsidR="00A9203D" w:rsidRPr="00A9203D" w:rsidRDefault="00A9203D" w:rsidP="00A9203D">
      <w:pPr>
        <w:numPr>
          <w:ilvl w:val="0"/>
          <w:numId w:val="2"/>
        </w:numPr>
        <w:shd w:val="clear" w:color="auto" w:fill="FFFFFF"/>
        <w:spacing w:after="75" w:line="240" w:lineRule="atLeast"/>
        <w:ind w:left="2025" w:right="1875"/>
        <w:rPr>
          <w:rFonts w:eastAsia="Times New Roman" w:cs="Helvetica"/>
        </w:rPr>
      </w:pPr>
      <w:r w:rsidRPr="00A9203D">
        <w:rPr>
          <w:rFonts w:eastAsia="Times New Roman" w:cs="Helvetica"/>
        </w:rPr>
        <w:t>Never leave experiments while in progress.</w:t>
      </w:r>
    </w:p>
    <w:p w:rsidR="00A9203D" w:rsidRPr="00A9203D" w:rsidRDefault="00A9203D" w:rsidP="00A9203D">
      <w:pPr>
        <w:numPr>
          <w:ilvl w:val="0"/>
          <w:numId w:val="2"/>
        </w:numPr>
        <w:shd w:val="clear" w:color="auto" w:fill="FFFFFF"/>
        <w:spacing w:after="75" w:line="240" w:lineRule="atLeast"/>
        <w:ind w:left="2025" w:right="1875"/>
        <w:rPr>
          <w:rFonts w:eastAsia="Times New Roman" w:cs="Helvetica"/>
        </w:rPr>
      </w:pPr>
      <w:r w:rsidRPr="00A9203D">
        <w:rPr>
          <w:rFonts w:eastAsia="Times New Roman" w:cs="Helvetica"/>
        </w:rPr>
        <w:t>Never attempt to catch a falling object.</w:t>
      </w:r>
    </w:p>
    <w:p w:rsidR="00A9203D" w:rsidRPr="00A9203D" w:rsidRDefault="00A9203D" w:rsidP="00A9203D">
      <w:pPr>
        <w:numPr>
          <w:ilvl w:val="0"/>
          <w:numId w:val="2"/>
        </w:numPr>
        <w:shd w:val="clear" w:color="auto" w:fill="FFFFFF"/>
        <w:spacing w:after="75" w:line="240" w:lineRule="atLeast"/>
        <w:ind w:left="2025" w:right="1875"/>
        <w:rPr>
          <w:rFonts w:eastAsia="Times New Roman" w:cs="Helvetica"/>
        </w:rPr>
      </w:pPr>
      <w:r w:rsidRPr="00A9203D">
        <w:rPr>
          <w:rFonts w:eastAsia="Times New Roman" w:cs="Helvetica"/>
        </w:rPr>
        <w:t>Be careful when handling hot glassware and apparatus in the laboratory. Hot glassware looks just like cold glassware.</w:t>
      </w:r>
    </w:p>
    <w:p w:rsidR="00A9203D" w:rsidRPr="00A9203D" w:rsidRDefault="00A9203D" w:rsidP="00A9203D">
      <w:pPr>
        <w:numPr>
          <w:ilvl w:val="0"/>
          <w:numId w:val="2"/>
        </w:numPr>
        <w:shd w:val="clear" w:color="auto" w:fill="FFFFFF"/>
        <w:spacing w:after="75" w:line="240" w:lineRule="atLeast"/>
        <w:ind w:left="2025" w:right="1875"/>
        <w:rPr>
          <w:rFonts w:eastAsia="Times New Roman" w:cs="Helvetica"/>
        </w:rPr>
      </w:pPr>
      <w:r w:rsidRPr="00A9203D">
        <w:rPr>
          <w:rFonts w:eastAsia="Times New Roman" w:cs="Helvetica"/>
        </w:rPr>
        <w:t>Never point the open end of a test tube containing a substance at yourself or others.</w:t>
      </w:r>
    </w:p>
    <w:p w:rsidR="00A9203D" w:rsidRPr="00A9203D" w:rsidRDefault="00A9203D" w:rsidP="00A9203D">
      <w:pPr>
        <w:numPr>
          <w:ilvl w:val="0"/>
          <w:numId w:val="2"/>
        </w:numPr>
        <w:shd w:val="clear" w:color="auto" w:fill="FFFFFF"/>
        <w:spacing w:after="75" w:line="240" w:lineRule="atLeast"/>
        <w:ind w:left="2025" w:right="1875"/>
        <w:rPr>
          <w:rFonts w:eastAsia="Times New Roman" w:cs="Helvetica"/>
        </w:rPr>
      </w:pPr>
      <w:r w:rsidRPr="00A9203D">
        <w:rPr>
          <w:rFonts w:eastAsia="Times New Roman" w:cs="Helvetica"/>
        </w:rPr>
        <w:t>Never fill a pipette using mouth suction. Always use a pipetting device.</w:t>
      </w:r>
    </w:p>
    <w:p w:rsidR="00A9203D" w:rsidRPr="00A9203D" w:rsidRDefault="00A9203D" w:rsidP="00A9203D">
      <w:pPr>
        <w:numPr>
          <w:ilvl w:val="0"/>
          <w:numId w:val="2"/>
        </w:numPr>
        <w:shd w:val="clear" w:color="auto" w:fill="FFFFFF"/>
        <w:spacing w:after="75" w:line="240" w:lineRule="atLeast"/>
        <w:ind w:left="2025" w:right="1875"/>
        <w:rPr>
          <w:rFonts w:eastAsia="Times New Roman" w:cs="Helvetica"/>
        </w:rPr>
      </w:pPr>
      <w:r w:rsidRPr="00A9203D">
        <w:rPr>
          <w:rFonts w:eastAsia="Times New Roman" w:cs="Helvetica"/>
        </w:rPr>
        <w:t>Make sure no flammable solvents are in the surrounding area when lighting a flame.</w:t>
      </w:r>
    </w:p>
    <w:p w:rsidR="00A9203D" w:rsidRPr="00A9203D" w:rsidRDefault="00A9203D" w:rsidP="00A9203D">
      <w:pPr>
        <w:numPr>
          <w:ilvl w:val="0"/>
          <w:numId w:val="2"/>
        </w:numPr>
        <w:shd w:val="clear" w:color="auto" w:fill="FFFFFF"/>
        <w:spacing w:after="75" w:line="240" w:lineRule="atLeast"/>
        <w:ind w:left="2025" w:right="1875"/>
        <w:rPr>
          <w:rFonts w:eastAsia="Times New Roman" w:cs="Helvetica"/>
        </w:rPr>
      </w:pPr>
      <w:r w:rsidRPr="00A9203D">
        <w:rPr>
          <w:rFonts w:eastAsia="Times New Roman" w:cs="Helvetica"/>
        </w:rPr>
        <w:t>Do not leave lit Bunsen burners unattended.</w:t>
      </w:r>
    </w:p>
    <w:p w:rsidR="00A9203D" w:rsidRPr="00A9203D" w:rsidRDefault="00A9203D" w:rsidP="00A9203D">
      <w:pPr>
        <w:numPr>
          <w:ilvl w:val="0"/>
          <w:numId w:val="2"/>
        </w:numPr>
        <w:shd w:val="clear" w:color="auto" w:fill="FFFFFF"/>
        <w:spacing w:after="75" w:line="240" w:lineRule="atLeast"/>
        <w:ind w:left="2025" w:right="1875"/>
        <w:rPr>
          <w:rFonts w:eastAsia="Times New Roman" w:cs="Helvetica"/>
        </w:rPr>
      </w:pPr>
      <w:r w:rsidRPr="00A9203D">
        <w:rPr>
          <w:rFonts w:eastAsia="Times New Roman" w:cs="Helvetica"/>
        </w:rPr>
        <w:t>Turn off all heating apparatus</w:t>
      </w:r>
      <w:r w:rsidRPr="00E320EC">
        <w:rPr>
          <w:rFonts w:eastAsia="Times New Roman" w:cs="Helvetica"/>
        </w:rPr>
        <w:t xml:space="preserve"> </w:t>
      </w:r>
      <w:r w:rsidRPr="00A9203D">
        <w:rPr>
          <w:rFonts w:eastAsia="Times New Roman" w:cs="Helvetica"/>
        </w:rPr>
        <w:t>and water faucets when not in use.</w:t>
      </w:r>
    </w:p>
    <w:p w:rsidR="00A9203D" w:rsidRPr="00A9203D" w:rsidRDefault="00A9203D" w:rsidP="00A9203D">
      <w:pPr>
        <w:numPr>
          <w:ilvl w:val="0"/>
          <w:numId w:val="2"/>
        </w:numPr>
        <w:shd w:val="clear" w:color="auto" w:fill="FFFFFF"/>
        <w:spacing w:after="75" w:line="240" w:lineRule="atLeast"/>
        <w:ind w:left="2025" w:right="1875"/>
        <w:rPr>
          <w:rFonts w:eastAsia="Times New Roman" w:cs="Helvetica"/>
        </w:rPr>
      </w:pPr>
      <w:r w:rsidRPr="00A9203D">
        <w:rPr>
          <w:rFonts w:eastAsia="Times New Roman" w:cs="Helvetica"/>
        </w:rPr>
        <w:lastRenderedPageBreak/>
        <w:t>Do not remove any equipment or chemicals from the laboratory.</w:t>
      </w:r>
    </w:p>
    <w:p w:rsidR="00A9203D" w:rsidRPr="00A9203D" w:rsidRDefault="00A9203D" w:rsidP="00A9203D">
      <w:pPr>
        <w:numPr>
          <w:ilvl w:val="0"/>
          <w:numId w:val="2"/>
        </w:numPr>
        <w:shd w:val="clear" w:color="auto" w:fill="FFFFFF"/>
        <w:spacing w:after="75" w:line="240" w:lineRule="atLeast"/>
        <w:ind w:left="2025" w:right="1875"/>
        <w:rPr>
          <w:rFonts w:eastAsia="Times New Roman" w:cs="Helvetica"/>
        </w:rPr>
      </w:pPr>
      <w:r w:rsidRPr="00A9203D">
        <w:rPr>
          <w:rFonts w:eastAsia="Times New Roman" w:cs="Helvetica"/>
        </w:rPr>
        <w:t>Coats, bags, and other personal items must be stored in designated areas, not on the bench tops or in the aisle ways.</w:t>
      </w:r>
    </w:p>
    <w:p w:rsidR="00A9203D" w:rsidRPr="00A9203D" w:rsidRDefault="00A9203D" w:rsidP="00A9203D">
      <w:pPr>
        <w:numPr>
          <w:ilvl w:val="0"/>
          <w:numId w:val="2"/>
        </w:numPr>
        <w:shd w:val="clear" w:color="auto" w:fill="FFFFFF"/>
        <w:spacing w:after="75" w:line="240" w:lineRule="atLeast"/>
        <w:ind w:left="2025" w:right="1875"/>
        <w:rPr>
          <w:rFonts w:eastAsia="Times New Roman" w:cs="Helvetica"/>
        </w:rPr>
      </w:pPr>
      <w:r w:rsidRPr="00A9203D">
        <w:rPr>
          <w:rFonts w:eastAsia="Times New Roman" w:cs="Helvetica"/>
        </w:rPr>
        <w:t xml:space="preserve">Notify your teacher of any </w:t>
      </w:r>
      <w:r w:rsidR="00E320EC" w:rsidRPr="00A9203D">
        <w:rPr>
          <w:rFonts w:eastAsia="Times New Roman" w:cs="Helvetica"/>
        </w:rPr>
        <w:t>sensitivity</w:t>
      </w:r>
      <w:r w:rsidRPr="00A9203D">
        <w:rPr>
          <w:rFonts w:eastAsia="Times New Roman" w:cs="Helvetica"/>
        </w:rPr>
        <w:t xml:space="preserve"> that you may have to particular chemicals if known.</w:t>
      </w:r>
    </w:p>
    <w:p w:rsidR="00A9203D" w:rsidRPr="00E320EC" w:rsidRDefault="00A9203D" w:rsidP="00A9203D">
      <w:pPr>
        <w:numPr>
          <w:ilvl w:val="0"/>
          <w:numId w:val="2"/>
        </w:numPr>
        <w:shd w:val="clear" w:color="auto" w:fill="FFFFFF"/>
        <w:spacing w:after="75" w:line="240" w:lineRule="atLeast"/>
        <w:ind w:left="2025" w:right="1875"/>
        <w:rPr>
          <w:rFonts w:eastAsia="Times New Roman" w:cs="Helvetica"/>
        </w:rPr>
      </w:pPr>
      <w:r w:rsidRPr="00A9203D">
        <w:rPr>
          <w:rFonts w:eastAsia="Times New Roman" w:cs="Helvetica"/>
        </w:rPr>
        <w:t xml:space="preserve">Keep the floor clear of all objects (e.g., ice, small objects, </w:t>
      </w:r>
      <w:r w:rsidR="00E320EC" w:rsidRPr="00A9203D">
        <w:rPr>
          <w:rFonts w:eastAsia="Times New Roman" w:cs="Helvetica"/>
        </w:rPr>
        <w:t>and spilled</w:t>
      </w:r>
      <w:r w:rsidRPr="00A9203D">
        <w:rPr>
          <w:rFonts w:eastAsia="Times New Roman" w:cs="Helvetica"/>
        </w:rPr>
        <w:t xml:space="preserve"> liquids).</w:t>
      </w:r>
    </w:p>
    <w:p w:rsidR="00A9203D" w:rsidRPr="00A9203D" w:rsidRDefault="00A9203D" w:rsidP="00A9203D">
      <w:pPr>
        <w:shd w:val="clear" w:color="auto" w:fill="FFFFFF"/>
        <w:spacing w:after="75" w:line="240" w:lineRule="atLeast"/>
        <w:ind w:right="1875"/>
        <w:rPr>
          <w:rFonts w:eastAsia="Times New Roman" w:cs="Helvetica"/>
          <w:color w:val="333333"/>
        </w:rPr>
      </w:pPr>
    </w:p>
    <w:p w:rsidR="00A9203D" w:rsidRPr="00A9203D" w:rsidRDefault="00A9203D" w:rsidP="00A9203D">
      <w:pPr>
        <w:shd w:val="clear" w:color="auto" w:fill="FFFFFF"/>
        <w:spacing w:after="150" w:line="300" w:lineRule="atLeast"/>
        <w:ind w:left="1650" w:right="1650"/>
        <w:outlineLvl w:val="2"/>
        <w:rPr>
          <w:rFonts w:eastAsia="Times New Roman" w:cs="Helvetica"/>
          <w:b/>
          <w:bCs/>
          <w:color w:val="365F91" w:themeColor="accent1" w:themeShade="BF"/>
          <w:spacing w:val="-15"/>
          <w:sz w:val="28"/>
          <w:szCs w:val="28"/>
        </w:rPr>
      </w:pPr>
      <w:r w:rsidRPr="00A9203D">
        <w:rPr>
          <w:rFonts w:eastAsia="Times New Roman" w:cs="Helvetica"/>
          <w:b/>
          <w:bCs/>
          <w:color w:val="365F91" w:themeColor="accent1" w:themeShade="BF"/>
          <w:spacing w:val="-15"/>
          <w:sz w:val="28"/>
          <w:szCs w:val="28"/>
        </w:rPr>
        <w:t>Housekeeping</w:t>
      </w:r>
    </w:p>
    <w:p w:rsidR="00A9203D" w:rsidRPr="00A9203D" w:rsidRDefault="00A9203D" w:rsidP="00A9203D">
      <w:pPr>
        <w:numPr>
          <w:ilvl w:val="0"/>
          <w:numId w:val="3"/>
        </w:numPr>
        <w:shd w:val="clear" w:color="auto" w:fill="FFFFFF"/>
        <w:spacing w:after="75" w:line="240" w:lineRule="atLeast"/>
        <w:ind w:left="2025" w:right="1875"/>
        <w:rPr>
          <w:rFonts w:eastAsia="Times New Roman" w:cs="Helvetica"/>
        </w:rPr>
      </w:pPr>
      <w:r w:rsidRPr="00A9203D">
        <w:rPr>
          <w:rFonts w:eastAsia="Times New Roman" w:cs="Helvetica"/>
        </w:rPr>
        <w:t>Keep work area neat and free of any unnecessary objects.</w:t>
      </w:r>
    </w:p>
    <w:p w:rsidR="00A9203D" w:rsidRPr="00A9203D" w:rsidRDefault="00A9203D" w:rsidP="00A9203D">
      <w:pPr>
        <w:numPr>
          <w:ilvl w:val="0"/>
          <w:numId w:val="3"/>
        </w:numPr>
        <w:shd w:val="clear" w:color="auto" w:fill="FFFFFF"/>
        <w:spacing w:after="75" w:line="240" w:lineRule="atLeast"/>
        <w:ind w:left="2025" w:right="1875"/>
        <w:rPr>
          <w:rFonts w:eastAsia="Times New Roman" w:cs="Helvetica"/>
        </w:rPr>
      </w:pPr>
      <w:r w:rsidRPr="00A9203D">
        <w:rPr>
          <w:rFonts w:eastAsia="Times New Roman" w:cs="Helvetica"/>
        </w:rPr>
        <w:t>Thoroughly clean your laboratory work space at the end of the laboratory session.</w:t>
      </w:r>
    </w:p>
    <w:p w:rsidR="00A9203D" w:rsidRPr="00A9203D" w:rsidRDefault="00A9203D" w:rsidP="00A9203D">
      <w:pPr>
        <w:numPr>
          <w:ilvl w:val="0"/>
          <w:numId w:val="3"/>
        </w:numPr>
        <w:shd w:val="clear" w:color="auto" w:fill="FFFFFF"/>
        <w:spacing w:after="75" w:line="240" w:lineRule="atLeast"/>
        <w:ind w:left="2025" w:right="1875"/>
        <w:rPr>
          <w:rFonts w:eastAsia="Times New Roman" w:cs="Helvetica"/>
        </w:rPr>
      </w:pPr>
      <w:r w:rsidRPr="00A9203D">
        <w:rPr>
          <w:rFonts w:eastAsia="Times New Roman" w:cs="Helvetica"/>
        </w:rPr>
        <w:t>Do not block the sink drains with debris.</w:t>
      </w:r>
    </w:p>
    <w:p w:rsidR="00A9203D" w:rsidRPr="00A9203D" w:rsidRDefault="00A9203D" w:rsidP="00A9203D">
      <w:pPr>
        <w:numPr>
          <w:ilvl w:val="0"/>
          <w:numId w:val="3"/>
        </w:numPr>
        <w:shd w:val="clear" w:color="auto" w:fill="FFFFFF"/>
        <w:spacing w:after="75" w:line="240" w:lineRule="atLeast"/>
        <w:ind w:left="2025" w:right="1875"/>
        <w:rPr>
          <w:rFonts w:eastAsia="Times New Roman" w:cs="Helvetica"/>
        </w:rPr>
      </w:pPr>
      <w:r w:rsidRPr="00A9203D">
        <w:rPr>
          <w:rFonts w:eastAsia="Times New Roman" w:cs="Helvetica"/>
        </w:rPr>
        <w:t>Never block access to exits or emergency equipment.</w:t>
      </w:r>
    </w:p>
    <w:p w:rsidR="00A9203D" w:rsidRPr="00A9203D" w:rsidRDefault="00A9203D" w:rsidP="00A9203D">
      <w:pPr>
        <w:numPr>
          <w:ilvl w:val="0"/>
          <w:numId w:val="3"/>
        </w:numPr>
        <w:shd w:val="clear" w:color="auto" w:fill="FFFFFF"/>
        <w:spacing w:after="75" w:line="240" w:lineRule="atLeast"/>
        <w:ind w:left="2025" w:right="1875"/>
        <w:rPr>
          <w:rFonts w:eastAsia="Times New Roman" w:cs="Helvetica"/>
        </w:rPr>
      </w:pPr>
      <w:r w:rsidRPr="00A9203D">
        <w:rPr>
          <w:rFonts w:eastAsia="Times New Roman" w:cs="Helvetica"/>
        </w:rPr>
        <w:t>Inspect all equipment for damage (cracks, defects, etc.) prior to use; do not use damaged equipment.</w:t>
      </w:r>
    </w:p>
    <w:p w:rsidR="00A9203D" w:rsidRPr="00A9203D" w:rsidRDefault="00A9203D" w:rsidP="00A9203D">
      <w:pPr>
        <w:numPr>
          <w:ilvl w:val="0"/>
          <w:numId w:val="3"/>
        </w:numPr>
        <w:shd w:val="clear" w:color="auto" w:fill="FFFFFF"/>
        <w:spacing w:after="75" w:line="240" w:lineRule="atLeast"/>
        <w:ind w:left="2025" w:right="1875"/>
        <w:rPr>
          <w:rFonts w:eastAsia="Times New Roman" w:cs="Helvetica"/>
        </w:rPr>
      </w:pPr>
      <w:r w:rsidRPr="00A9203D">
        <w:rPr>
          <w:rFonts w:eastAsia="Times New Roman" w:cs="Helvetica"/>
        </w:rPr>
        <w:t>Never pour chemical waste into the sink drains or wastebaskets.</w:t>
      </w:r>
    </w:p>
    <w:p w:rsidR="00A9203D" w:rsidRPr="00A9203D" w:rsidRDefault="00A9203D" w:rsidP="00A9203D">
      <w:pPr>
        <w:numPr>
          <w:ilvl w:val="0"/>
          <w:numId w:val="3"/>
        </w:numPr>
        <w:shd w:val="clear" w:color="auto" w:fill="FFFFFF"/>
        <w:spacing w:after="75" w:line="240" w:lineRule="atLeast"/>
        <w:ind w:left="2025" w:right="1875"/>
        <w:rPr>
          <w:rFonts w:eastAsia="Times New Roman" w:cs="Helvetica"/>
        </w:rPr>
      </w:pPr>
      <w:r w:rsidRPr="00A9203D">
        <w:rPr>
          <w:rFonts w:eastAsia="Times New Roman" w:cs="Helvetica"/>
        </w:rPr>
        <w:t>Place chemical waste in appropriately labeled waste containers.</w:t>
      </w:r>
    </w:p>
    <w:p w:rsidR="00A9203D" w:rsidRPr="00A9203D" w:rsidRDefault="00A9203D" w:rsidP="00A9203D">
      <w:pPr>
        <w:numPr>
          <w:ilvl w:val="0"/>
          <w:numId w:val="3"/>
        </w:numPr>
        <w:shd w:val="clear" w:color="auto" w:fill="FFFFFF"/>
        <w:spacing w:after="75" w:line="240" w:lineRule="atLeast"/>
        <w:ind w:left="2025" w:right="1875"/>
        <w:rPr>
          <w:rFonts w:eastAsia="Times New Roman" w:cs="Helvetica"/>
        </w:rPr>
      </w:pPr>
      <w:r w:rsidRPr="00A9203D">
        <w:rPr>
          <w:rFonts w:eastAsia="Times New Roman" w:cs="Helvetica"/>
        </w:rPr>
        <w:t>Properly dispose of broken glassware and other sharp objects (e.g., syringe needles) immediately in designated containers.</w:t>
      </w:r>
    </w:p>
    <w:p w:rsidR="00A9203D" w:rsidRDefault="00A9203D" w:rsidP="00A9203D">
      <w:pPr>
        <w:numPr>
          <w:ilvl w:val="0"/>
          <w:numId w:val="3"/>
        </w:numPr>
        <w:shd w:val="clear" w:color="auto" w:fill="FFFFFF"/>
        <w:spacing w:after="75" w:line="240" w:lineRule="atLeast"/>
        <w:ind w:left="2025" w:right="1875"/>
        <w:rPr>
          <w:rFonts w:eastAsia="Times New Roman" w:cs="Helvetica"/>
        </w:rPr>
      </w:pPr>
      <w:r w:rsidRPr="00A9203D">
        <w:rPr>
          <w:rFonts w:eastAsia="Times New Roman" w:cs="Helvetica"/>
        </w:rPr>
        <w:t>Properly dispose of weigh boats, gloves, filter paper, and paper towels in the laboratory.</w:t>
      </w:r>
    </w:p>
    <w:p w:rsidR="003F0165" w:rsidRPr="00A9203D" w:rsidRDefault="003F0165" w:rsidP="003F0165">
      <w:pPr>
        <w:shd w:val="clear" w:color="auto" w:fill="FFFFFF"/>
        <w:spacing w:after="75" w:line="240" w:lineRule="atLeast"/>
        <w:ind w:left="2025" w:right="1875"/>
        <w:rPr>
          <w:rFonts w:eastAsia="Times New Roman" w:cs="Helvetica"/>
        </w:rPr>
      </w:pPr>
    </w:p>
    <w:p w:rsidR="00A9203D" w:rsidRPr="00A9203D" w:rsidRDefault="00A9203D" w:rsidP="00A9203D">
      <w:pPr>
        <w:shd w:val="clear" w:color="auto" w:fill="FFFFFF"/>
        <w:spacing w:after="150" w:line="300" w:lineRule="atLeast"/>
        <w:ind w:left="1650" w:right="1650"/>
        <w:outlineLvl w:val="2"/>
        <w:rPr>
          <w:rFonts w:eastAsia="Times New Roman" w:cs="Helvetica"/>
          <w:b/>
          <w:bCs/>
          <w:color w:val="365F91" w:themeColor="accent1" w:themeShade="BF"/>
          <w:spacing w:val="-15"/>
          <w:sz w:val="28"/>
          <w:szCs w:val="28"/>
        </w:rPr>
      </w:pPr>
      <w:r w:rsidRPr="00A9203D">
        <w:rPr>
          <w:rFonts w:eastAsia="Times New Roman" w:cs="Helvetica"/>
          <w:b/>
          <w:bCs/>
          <w:color w:val="365F91" w:themeColor="accent1" w:themeShade="BF"/>
          <w:spacing w:val="-15"/>
          <w:sz w:val="28"/>
          <w:szCs w:val="28"/>
        </w:rPr>
        <w:t>Apparel in the Laboratory</w:t>
      </w:r>
    </w:p>
    <w:p w:rsidR="00A9203D" w:rsidRPr="00A9203D" w:rsidRDefault="00A9203D" w:rsidP="00A9203D">
      <w:pPr>
        <w:numPr>
          <w:ilvl w:val="0"/>
          <w:numId w:val="4"/>
        </w:numPr>
        <w:shd w:val="clear" w:color="auto" w:fill="FFFFFF"/>
        <w:spacing w:after="75" w:line="240" w:lineRule="atLeast"/>
        <w:ind w:left="2025" w:right="1875"/>
        <w:rPr>
          <w:rFonts w:eastAsia="Times New Roman" w:cs="Helvetica"/>
        </w:rPr>
      </w:pPr>
      <w:r w:rsidRPr="00A9203D">
        <w:rPr>
          <w:rFonts w:eastAsia="Times New Roman" w:cs="Helvetica"/>
        </w:rPr>
        <w:t>Always wear appropriate eye protection (i.e., chemical splash goggles) in the laboratory.</w:t>
      </w:r>
    </w:p>
    <w:p w:rsidR="00A9203D" w:rsidRPr="00A9203D" w:rsidRDefault="00A9203D" w:rsidP="00A9203D">
      <w:pPr>
        <w:numPr>
          <w:ilvl w:val="0"/>
          <w:numId w:val="4"/>
        </w:numPr>
        <w:shd w:val="clear" w:color="auto" w:fill="FFFFFF"/>
        <w:spacing w:after="75" w:line="240" w:lineRule="atLeast"/>
        <w:ind w:left="2025" w:right="1875"/>
        <w:rPr>
          <w:rFonts w:eastAsia="Times New Roman" w:cs="Helvetica"/>
        </w:rPr>
      </w:pPr>
      <w:r w:rsidRPr="00A9203D">
        <w:rPr>
          <w:rFonts w:eastAsia="Times New Roman" w:cs="Helvetica"/>
        </w:rPr>
        <w:t>Wear disposable gloves, as provided in the laboratory, when handling hazardous materials. Remove the gloves before exiting the laboratory.</w:t>
      </w:r>
    </w:p>
    <w:p w:rsidR="00A9203D" w:rsidRPr="00A9203D" w:rsidRDefault="00A9203D" w:rsidP="00A9203D">
      <w:pPr>
        <w:numPr>
          <w:ilvl w:val="0"/>
          <w:numId w:val="4"/>
        </w:numPr>
        <w:shd w:val="clear" w:color="auto" w:fill="FFFFFF"/>
        <w:spacing w:after="75" w:line="240" w:lineRule="atLeast"/>
        <w:ind w:left="2025" w:right="1875"/>
        <w:rPr>
          <w:rFonts w:eastAsia="Times New Roman" w:cs="Helvetica"/>
        </w:rPr>
      </w:pPr>
      <w:r w:rsidRPr="00A9203D">
        <w:rPr>
          <w:rFonts w:eastAsia="Times New Roman" w:cs="Helvetica"/>
        </w:rPr>
        <w:t>Wear a full-length, long-sleeved laboratory coat or chemical-resistant apron.</w:t>
      </w:r>
    </w:p>
    <w:p w:rsidR="00A9203D" w:rsidRPr="00A9203D" w:rsidRDefault="00A9203D" w:rsidP="00A9203D">
      <w:pPr>
        <w:numPr>
          <w:ilvl w:val="0"/>
          <w:numId w:val="4"/>
        </w:numPr>
        <w:shd w:val="clear" w:color="auto" w:fill="FFFFFF"/>
        <w:spacing w:after="75" w:line="240" w:lineRule="atLeast"/>
        <w:ind w:left="2025" w:right="1875"/>
        <w:rPr>
          <w:rFonts w:eastAsia="Times New Roman" w:cs="Helvetica"/>
        </w:rPr>
      </w:pPr>
      <w:r w:rsidRPr="00A9203D">
        <w:rPr>
          <w:rFonts w:eastAsia="Times New Roman" w:cs="Helvetica"/>
        </w:rPr>
        <w:t>Wear shoes that adequately cover the whole foot; low-heeled shoes with non-slip soles are preferable. Do not wear sandals, open-toed shoes, open-backed shoes, or high-heeled shoes in the laboratory.</w:t>
      </w:r>
    </w:p>
    <w:p w:rsidR="00A9203D" w:rsidRPr="00A9203D" w:rsidRDefault="00A9203D" w:rsidP="00A9203D">
      <w:pPr>
        <w:numPr>
          <w:ilvl w:val="0"/>
          <w:numId w:val="4"/>
        </w:numPr>
        <w:shd w:val="clear" w:color="auto" w:fill="FFFFFF"/>
        <w:spacing w:after="75" w:line="240" w:lineRule="atLeast"/>
        <w:ind w:left="2025" w:right="1875"/>
        <w:rPr>
          <w:rFonts w:eastAsia="Times New Roman" w:cs="Helvetica"/>
        </w:rPr>
      </w:pPr>
      <w:r w:rsidRPr="00A9203D">
        <w:rPr>
          <w:rFonts w:eastAsia="Times New Roman" w:cs="Helvetica"/>
        </w:rPr>
        <w:lastRenderedPageBreak/>
        <w:t>Avoid wearing shirts exposing the torso, shorts, or short skirts; long pants that completely cover the legs are preferable.</w:t>
      </w:r>
    </w:p>
    <w:p w:rsidR="00A9203D" w:rsidRPr="00A9203D" w:rsidRDefault="00A9203D" w:rsidP="00A9203D">
      <w:pPr>
        <w:numPr>
          <w:ilvl w:val="0"/>
          <w:numId w:val="4"/>
        </w:numPr>
        <w:shd w:val="clear" w:color="auto" w:fill="FFFFFF"/>
        <w:spacing w:after="75" w:line="240" w:lineRule="atLeast"/>
        <w:ind w:left="2025" w:right="1875"/>
        <w:rPr>
          <w:rFonts w:eastAsia="Times New Roman" w:cs="Helvetica"/>
        </w:rPr>
      </w:pPr>
      <w:r w:rsidRPr="00A9203D">
        <w:rPr>
          <w:rFonts w:eastAsia="Times New Roman" w:cs="Helvetica"/>
        </w:rPr>
        <w:t>Secure long hair and loose clothing (especially loose long sleeves, neck ties, or scarves).</w:t>
      </w:r>
    </w:p>
    <w:p w:rsidR="00A9203D" w:rsidRPr="00A9203D" w:rsidRDefault="00A9203D" w:rsidP="00A9203D">
      <w:pPr>
        <w:numPr>
          <w:ilvl w:val="0"/>
          <w:numId w:val="4"/>
        </w:numPr>
        <w:shd w:val="clear" w:color="auto" w:fill="FFFFFF"/>
        <w:spacing w:after="75" w:line="240" w:lineRule="atLeast"/>
        <w:ind w:left="2025" w:right="1875"/>
        <w:rPr>
          <w:rFonts w:eastAsia="Times New Roman" w:cs="Helvetica"/>
        </w:rPr>
      </w:pPr>
      <w:r w:rsidRPr="00A9203D">
        <w:rPr>
          <w:rFonts w:eastAsia="Times New Roman" w:cs="Helvetica"/>
        </w:rPr>
        <w:t>Remove jewelry (especially dangling jewelry).</w:t>
      </w:r>
    </w:p>
    <w:p w:rsidR="00A9203D" w:rsidRDefault="00A9203D" w:rsidP="00A9203D">
      <w:pPr>
        <w:numPr>
          <w:ilvl w:val="0"/>
          <w:numId w:val="4"/>
        </w:numPr>
        <w:shd w:val="clear" w:color="auto" w:fill="FFFFFF"/>
        <w:spacing w:after="75" w:line="240" w:lineRule="atLeast"/>
        <w:ind w:left="2025" w:right="1875"/>
        <w:rPr>
          <w:rFonts w:eastAsia="Times New Roman" w:cs="Helvetica"/>
        </w:rPr>
      </w:pPr>
      <w:r w:rsidRPr="00A9203D">
        <w:rPr>
          <w:rFonts w:eastAsia="Times New Roman" w:cs="Helvetica"/>
        </w:rPr>
        <w:t>Synthetic finger nails are not recommended in the laboratory; they are made of extremely flammable polymers which can burn to completion and are not easily extinguished.</w:t>
      </w:r>
    </w:p>
    <w:p w:rsidR="003F0165" w:rsidRPr="00A9203D" w:rsidRDefault="003F0165" w:rsidP="003F0165">
      <w:pPr>
        <w:shd w:val="clear" w:color="auto" w:fill="FFFFFF"/>
        <w:spacing w:after="75" w:line="240" w:lineRule="atLeast"/>
        <w:ind w:left="2025" w:right="1875"/>
        <w:rPr>
          <w:rFonts w:eastAsia="Times New Roman" w:cs="Helvetica"/>
        </w:rPr>
      </w:pPr>
    </w:p>
    <w:p w:rsidR="00A9203D" w:rsidRPr="00A9203D" w:rsidRDefault="00A9203D" w:rsidP="00A9203D">
      <w:pPr>
        <w:shd w:val="clear" w:color="auto" w:fill="FFFFFF"/>
        <w:spacing w:after="150" w:line="300" w:lineRule="atLeast"/>
        <w:ind w:left="1650" w:right="1650"/>
        <w:outlineLvl w:val="2"/>
        <w:rPr>
          <w:rFonts w:eastAsia="Times New Roman" w:cs="Helvetica"/>
          <w:b/>
          <w:bCs/>
          <w:color w:val="365F91" w:themeColor="accent1" w:themeShade="BF"/>
          <w:spacing w:val="-15"/>
          <w:sz w:val="28"/>
          <w:szCs w:val="28"/>
        </w:rPr>
      </w:pPr>
      <w:r w:rsidRPr="00A9203D">
        <w:rPr>
          <w:rFonts w:eastAsia="Times New Roman" w:cs="Helvetica"/>
          <w:b/>
          <w:bCs/>
          <w:color w:val="365F91" w:themeColor="accent1" w:themeShade="BF"/>
          <w:spacing w:val="-15"/>
          <w:sz w:val="28"/>
          <w:szCs w:val="28"/>
        </w:rPr>
        <w:t>Hygiene Practices</w:t>
      </w:r>
    </w:p>
    <w:p w:rsidR="00A9203D" w:rsidRPr="00A9203D" w:rsidRDefault="00A9203D" w:rsidP="00A9203D">
      <w:pPr>
        <w:numPr>
          <w:ilvl w:val="0"/>
          <w:numId w:val="5"/>
        </w:numPr>
        <w:shd w:val="clear" w:color="auto" w:fill="FFFFFF"/>
        <w:spacing w:after="75" w:line="240" w:lineRule="atLeast"/>
        <w:ind w:left="2025" w:right="1875"/>
        <w:rPr>
          <w:rFonts w:eastAsia="Times New Roman" w:cs="Helvetica"/>
        </w:rPr>
      </w:pPr>
      <w:r w:rsidRPr="00A9203D">
        <w:rPr>
          <w:rFonts w:eastAsia="Times New Roman" w:cs="Helvetica"/>
        </w:rPr>
        <w:t>Keep your hands away from your face, eyes, mouth, and body while using chemicals.</w:t>
      </w:r>
    </w:p>
    <w:p w:rsidR="00A9203D" w:rsidRPr="00A9203D" w:rsidRDefault="00A9203D" w:rsidP="00A9203D">
      <w:pPr>
        <w:numPr>
          <w:ilvl w:val="0"/>
          <w:numId w:val="5"/>
        </w:numPr>
        <w:shd w:val="clear" w:color="auto" w:fill="FFFFFF"/>
        <w:spacing w:after="75" w:line="240" w:lineRule="atLeast"/>
        <w:ind w:left="2025" w:right="1875"/>
        <w:rPr>
          <w:rFonts w:eastAsia="Times New Roman" w:cs="Helvetica"/>
        </w:rPr>
      </w:pPr>
      <w:r w:rsidRPr="00A9203D">
        <w:rPr>
          <w:rFonts w:eastAsia="Times New Roman" w:cs="Helvetica"/>
        </w:rPr>
        <w:t>Food and drink, open or closed, should never be brought into the laboratory or chemical storage area.</w:t>
      </w:r>
    </w:p>
    <w:p w:rsidR="00A9203D" w:rsidRPr="00A9203D" w:rsidRDefault="00A9203D" w:rsidP="00A9203D">
      <w:pPr>
        <w:numPr>
          <w:ilvl w:val="0"/>
          <w:numId w:val="5"/>
        </w:numPr>
        <w:shd w:val="clear" w:color="auto" w:fill="FFFFFF"/>
        <w:spacing w:after="75" w:line="240" w:lineRule="atLeast"/>
        <w:ind w:left="2025" w:right="1875"/>
        <w:rPr>
          <w:rFonts w:eastAsia="Times New Roman" w:cs="Helvetica"/>
        </w:rPr>
      </w:pPr>
      <w:r w:rsidRPr="00A9203D">
        <w:rPr>
          <w:rFonts w:eastAsia="Times New Roman" w:cs="Helvetica"/>
        </w:rPr>
        <w:t>Never use laboratory glassware for eating or drinking purposes.</w:t>
      </w:r>
    </w:p>
    <w:p w:rsidR="00A9203D" w:rsidRPr="00A9203D" w:rsidRDefault="00A9203D" w:rsidP="00A9203D">
      <w:pPr>
        <w:numPr>
          <w:ilvl w:val="0"/>
          <w:numId w:val="5"/>
        </w:numPr>
        <w:shd w:val="clear" w:color="auto" w:fill="FFFFFF"/>
        <w:spacing w:after="75" w:line="240" w:lineRule="atLeast"/>
        <w:ind w:left="2025" w:right="1875"/>
        <w:rPr>
          <w:rFonts w:eastAsia="Times New Roman" w:cs="Helvetica"/>
        </w:rPr>
      </w:pPr>
      <w:r w:rsidRPr="00A9203D">
        <w:rPr>
          <w:rFonts w:eastAsia="Times New Roman" w:cs="Helvetica"/>
        </w:rPr>
        <w:t>Do not apply cosmetics while in the laboratory or storage area.</w:t>
      </w:r>
    </w:p>
    <w:p w:rsidR="00A9203D" w:rsidRPr="00A9203D" w:rsidRDefault="00A9203D" w:rsidP="00A9203D">
      <w:pPr>
        <w:numPr>
          <w:ilvl w:val="0"/>
          <w:numId w:val="5"/>
        </w:numPr>
        <w:shd w:val="clear" w:color="auto" w:fill="FFFFFF"/>
        <w:spacing w:after="75" w:line="240" w:lineRule="atLeast"/>
        <w:ind w:left="2025" w:right="1875"/>
        <w:rPr>
          <w:rFonts w:eastAsia="Times New Roman" w:cs="Helvetica"/>
        </w:rPr>
      </w:pPr>
      <w:r w:rsidRPr="00A9203D">
        <w:rPr>
          <w:rFonts w:eastAsia="Times New Roman" w:cs="Helvetica"/>
        </w:rPr>
        <w:t>Wash hands after removing gloves, and before leaving the laboratory.</w:t>
      </w:r>
    </w:p>
    <w:p w:rsidR="00A9203D" w:rsidRDefault="00A9203D" w:rsidP="00A9203D">
      <w:pPr>
        <w:numPr>
          <w:ilvl w:val="0"/>
          <w:numId w:val="5"/>
        </w:numPr>
        <w:shd w:val="clear" w:color="auto" w:fill="FFFFFF"/>
        <w:spacing w:after="75" w:line="240" w:lineRule="atLeast"/>
        <w:ind w:left="2025" w:right="1875"/>
        <w:rPr>
          <w:rFonts w:eastAsia="Times New Roman" w:cs="Helvetica"/>
        </w:rPr>
      </w:pPr>
      <w:r w:rsidRPr="00A9203D">
        <w:rPr>
          <w:rFonts w:eastAsia="Times New Roman" w:cs="Helvetica"/>
        </w:rPr>
        <w:t>Remove any protective equipment (i.e., gloves, lab coat or apron, chemical splash goggles) before leaving the laboratory.</w:t>
      </w:r>
    </w:p>
    <w:p w:rsidR="003F0165" w:rsidRPr="00A9203D" w:rsidRDefault="003F0165" w:rsidP="003F0165">
      <w:pPr>
        <w:shd w:val="clear" w:color="auto" w:fill="FFFFFF"/>
        <w:spacing w:after="75" w:line="240" w:lineRule="atLeast"/>
        <w:ind w:left="2025" w:right="1875"/>
        <w:rPr>
          <w:rFonts w:eastAsia="Times New Roman" w:cs="Helvetica"/>
        </w:rPr>
      </w:pPr>
    </w:p>
    <w:p w:rsidR="00A9203D" w:rsidRPr="00A9203D" w:rsidRDefault="00A9203D" w:rsidP="00A9203D">
      <w:pPr>
        <w:shd w:val="clear" w:color="auto" w:fill="FFFFFF"/>
        <w:spacing w:after="150" w:line="300" w:lineRule="atLeast"/>
        <w:ind w:left="1650" w:right="1650"/>
        <w:outlineLvl w:val="2"/>
        <w:rPr>
          <w:rFonts w:eastAsia="Times New Roman" w:cs="Helvetica"/>
          <w:b/>
          <w:bCs/>
          <w:color w:val="365F91" w:themeColor="accent1" w:themeShade="BF"/>
          <w:spacing w:val="-15"/>
          <w:sz w:val="28"/>
          <w:szCs w:val="28"/>
        </w:rPr>
      </w:pPr>
      <w:r w:rsidRPr="00A9203D">
        <w:rPr>
          <w:rFonts w:eastAsia="Times New Roman" w:cs="Helvetica"/>
          <w:b/>
          <w:bCs/>
          <w:color w:val="365F91" w:themeColor="accent1" w:themeShade="BF"/>
          <w:spacing w:val="-15"/>
          <w:sz w:val="28"/>
          <w:szCs w:val="28"/>
        </w:rPr>
        <w:t>Emergency Procedure</w:t>
      </w:r>
    </w:p>
    <w:p w:rsidR="00A9203D" w:rsidRPr="00A9203D" w:rsidRDefault="00A9203D" w:rsidP="00A9203D">
      <w:pPr>
        <w:numPr>
          <w:ilvl w:val="0"/>
          <w:numId w:val="6"/>
        </w:numPr>
        <w:shd w:val="clear" w:color="auto" w:fill="FFFFFF"/>
        <w:spacing w:after="75" w:line="240" w:lineRule="atLeast"/>
        <w:ind w:left="2025" w:right="1875"/>
        <w:rPr>
          <w:rFonts w:eastAsia="Times New Roman" w:cs="Helvetica"/>
        </w:rPr>
      </w:pPr>
      <w:r w:rsidRPr="00A9203D">
        <w:rPr>
          <w:rFonts w:eastAsia="Times New Roman" w:cs="Helvetica"/>
        </w:rPr>
        <w:t>Know the location of all the exits in the laboratory and building.</w:t>
      </w:r>
    </w:p>
    <w:p w:rsidR="00A9203D" w:rsidRPr="00A9203D" w:rsidRDefault="00A9203D" w:rsidP="00A9203D">
      <w:pPr>
        <w:numPr>
          <w:ilvl w:val="0"/>
          <w:numId w:val="6"/>
        </w:numPr>
        <w:shd w:val="clear" w:color="auto" w:fill="FFFFFF"/>
        <w:spacing w:after="75" w:line="240" w:lineRule="atLeast"/>
        <w:ind w:left="2025" w:right="1875"/>
        <w:rPr>
          <w:rFonts w:eastAsia="Times New Roman" w:cs="Helvetica"/>
        </w:rPr>
      </w:pPr>
      <w:r w:rsidRPr="00A9203D">
        <w:rPr>
          <w:rFonts w:eastAsia="Times New Roman" w:cs="Helvetica"/>
        </w:rPr>
        <w:t>Know the location of the emergency phone.</w:t>
      </w:r>
    </w:p>
    <w:p w:rsidR="00A9203D" w:rsidRPr="00A9203D" w:rsidRDefault="00A9203D" w:rsidP="00A9203D">
      <w:pPr>
        <w:numPr>
          <w:ilvl w:val="0"/>
          <w:numId w:val="6"/>
        </w:numPr>
        <w:shd w:val="clear" w:color="auto" w:fill="FFFFFF"/>
        <w:spacing w:after="75" w:line="240" w:lineRule="atLeast"/>
        <w:ind w:left="2025" w:right="1875"/>
        <w:rPr>
          <w:rFonts w:eastAsia="Times New Roman" w:cs="Helvetica"/>
        </w:rPr>
      </w:pPr>
      <w:r w:rsidRPr="00A9203D">
        <w:rPr>
          <w:rFonts w:eastAsia="Times New Roman" w:cs="Helvetica"/>
        </w:rPr>
        <w:t xml:space="preserve">Know the location of and know how to operate the following: </w:t>
      </w:r>
    </w:p>
    <w:p w:rsidR="00A9203D" w:rsidRPr="00A9203D" w:rsidRDefault="00A9203D" w:rsidP="00A9203D">
      <w:pPr>
        <w:numPr>
          <w:ilvl w:val="1"/>
          <w:numId w:val="6"/>
        </w:numPr>
        <w:shd w:val="clear" w:color="auto" w:fill="FFFFFF"/>
        <w:spacing w:after="75" w:line="240" w:lineRule="atLeast"/>
        <w:ind w:left="2550" w:right="2250"/>
        <w:rPr>
          <w:rFonts w:eastAsia="Times New Roman" w:cs="Helvetica"/>
        </w:rPr>
      </w:pPr>
      <w:r w:rsidRPr="00A9203D">
        <w:rPr>
          <w:rFonts w:eastAsia="Times New Roman" w:cs="Helvetica"/>
        </w:rPr>
        <w:t>Fire extinguishers</w:t>
      </w:r>
    </w:p>
    <w:p w:rsidR="00A9203D" w:rsidRPr="00A9203D" w:rsidRDefault="00A9203D" w:rsidP="00A9203D">
      <w:pPr>
        <w:numPr>
          <w:ilvl w:val="1"/>
          <w:numId w:val="6"/>
        </w:numPr>
        <w:shd w:val="clear" w:color="auto" w:fill="FFFFFF"/>
        <w:spacing w:after="75" w:line="240" w:lineRule="atLeast"/>
        <w:ind w:left="2550" w:right="2250"/>
        <w:rPr>
          <w:rFonts w:eastAsia="Times New Roman" w:cs="Helvetica"/>
        </w:rPr>
      </w:pPr>
      <w:r w:rsidRPr="00A9203D">
        <w:rPr>
          <w:rFonts w:eastAsia="Times New Roman" w:cs="Helvetica"/>
        </w:rPr>
        <w:t>Eye washes</w:t>
      </w:r>
    </w:p>
    <w:p w:rsidR="00A9203D" w:rsidRPr="00A9203D" w:rsidRDefault="00A9203D" w:rsidP="00A9203D">
      <w:pPr>
        <w:numPr>
          <w:ilvl w:val="1"/>
          <w:numId w:val="6"/>
        </w:numPr>
        <w:shd w:val="clear" w:color="auto" w:fill="FFFFFF"/>
        <w:spacing w:after="75" w:line="240" w:lineRule="atLeast"/>
        <w:ind w:left="2550" w:right="2250"/>
        <w:rPr>
          <w:rFonts w:eastAsia="Times New Roman" w:cs="Helvetica"/>
        </w:rPr>
      </w:pPr>
      <w:r w:rsidRPr="00A9203D">
        <w:rPr>
          <w:rFonts w:eastAsia="Times New Roman" w:cs="Helvetica"/>
        </w:rPr>
        <w:t>First-aid kits</w:t>
      </w:r>
    </w:p>
    <w:p w:rsidR="00A9203D" w:rsidRPr="00A9203D" w:rsidRDefault="00A9203D" w:rsidP="00A9203D">
      <w:pPr>
        <w:numPr>
          <w:ilvl w:val="1"/>
          <w:numId w:val="6"/>
        </w:numPr>
        <w:shd w:val="clear" w:color="auto" w:fill="FFFFFF"/>
        <w:spacing w:after="75" w:line="240" w:lineRule="atLeast"/>
        <w:ind w:left="2550" w:right="2250"/>
        <w:rPr>
          <w:rFonts w:eastAsia="Times New Roman" w:cs="Helvetica"/>
        </w:rPr>
      </w:pPr>
      <w:r w:rsidRPr="00E320EC">
        <w:rPr>
          <w:rFonts w:eastAsia="Times New Roman" w:cs="Helvetica"/>
        </w:rPr>
        <w:t>Burn Kit</w:t>
      </w:r>
    </w:p>
    <w:p w:rsidR="003F0165" w:rsidRDefault="00A9203D" w:rsidP="003F0165">
      <w:pPr>
        <w:numPr>
          <w:ilvl w:val="0"/>
          <w:numId w:val="6"/>
        </w:numPr>
        <w:shd w:val="clear" w:color="auto" w:fill="FFFFFF"/>
        <w:spacing w:after="75" w:line="240" w:lineRule="atLeast"/>
        <w:ind w:left="2025" w:right="1875"/>
        <w:rPr>
          <w:rFonts w:eastAsia="Times New Roman" w:cs="Helvetica"/>
        </w:rPr>
      </w:pPr>
      <w:r w:rsidRPr="00A9203D">
        <w:rPr>
          <w:rFonts w:eastAsia="Times New Roman" w:cs="Helvetica"/>
        </w:rPr>
        <w:t>In case of an emergency or accident, follow the established emergency plan as explained by the teacher and evacuate the building via the nearest exit.</w:t>
      </w:r>
    </w:p>
    <w:p w:rsidR="003F0165" w:rsidRPr="003F0165" w:rsidRDefault="003F0165" w:rsidP="003F0165">
      <w:pPr>
        <w:shd w:val="clear" w:color="auto" w:fill="FFFFFF"/>
        <w:spacing w:after="75" w:line="240" w:lineRule="atLeast"/>
        <w:ind w:left="2025" w:right="1875"/>
        <w:rPr>
          <w:rFonts w:eastAsia="Times New Roman" w:cs="Helvetica"/>
        </w:rPr>
      </w:pPr>
    </w:p>
    <w:p w:rsidR="00A9203D" w:rsidRPr="00A9203D" w:rsidRDefault="00A9203D" w:rsidP="00A9203D">
      <w:pPr>
        <w:shd w:val="clear" w:color="auto" w:fill="FFFFFF"/>
        <w:spacing w:after="150" w:line="300" w:lineRule="atLeast"/>
        <w:ind w:left="1650" w:right="1650"/>
        <w:outlineLvl w:val="2"/>
        <w:rPr>
          <w:rFonts w:eastAsia="Times New Roman" w:cs="Helvetica"/>
          <w:b/>
          <w:bCs/>
          <w:color w:val="365F91" w:themeColor="accent1" w:themeShade="BF"/>
          <w:spacing w:val="-15"/>
          <w:sz w:val="28"/>
          <w:szCs w:val="28"/>
        </w:rPr>
      </w:pPr>
      <w:r w:rsidRPr="00A9203D">
        <w:rPr>
          <w:rFonts w:eastAsia="Times New Roman" w:cs="Helvetica"/>
          <w:b/>
          <w:bCs/>
          <w:color w:val="365F91" w:themeColor="accent1" w:themeShade="BF"/>
          <w:spacing w:val="-15"/>
          <w:sz w:val="28"/>
          <w:szCs w:val="28"/>
        </w:rPr>
        <w:lastRenderedPageBreak/>
        <w:t>Chemical Handling</w:t>
      </w:r>
    </w:p>
    <w:p w:rsidR="00A9203D" w:rsidRPr="00A9203D" w:rsidRDefault="00A9203D" w:rsidP="00A9203D">
      <w:pPr>
        <w:numPr>
          <w:ilvl w:val="0"/>
          <w:numId w:val="7"/>
        </w:numPr>
        <w:shd w:val="clear" w:color="auto" w:fill="FFFFFF"/>
        <w:spacing w:after="75" w:line="240" w:lineRule="atLeast"/>
        <w:ind w:left="2025" w:right="1875"/>
        <w:rPr>
          <w:rFonts w:eastAsia="Times New Roman" w:cs="Helvetica"/>
        </w:rPr>
      </w:pPr>
      <w:r w:rsidRPr="00A9203D">
        <w:rPr>
          <w:rFonts w:eastAsia="Times New Roman" w:cs="Helvetica"/>
        </w:rPr>
        <w:t>Check the label to verify it is the correct substance before using it.</w:t>
      </w:r>
    </w:p>
    <w:p w:rsidR="00A9203D" w:rsidRPr="00A9203D" w:rsidRDefault="00A9203D" w:rsidP="00A9203D">
      <w:pPr>
        <w:numPr>
          <w:ilvl w:val="0"/>
          <w:numId w:val="7"/>
        </w:numPr>
        <w:shd w:val="clear" w:color="auto" w:fill="FFFFFF"/>
        <w:spacing w:after="75" w:line="240" w:lineRule="atLeast"/>
        <w:ind w:left="2025" w:right="1875"/>
        <w:rPr>
          <w:rFonts w:eastAsia="Times New Roman" w:cs="Helvetica"/>
        </w:rPr>
      </w:pPr>
      <w:r w:rsidRPr="00A9203D">
        <w:rPr>
          <w:rFonts w:eastAsia="Times New Roman" w:cs="Helvetica"/>
        </w:rPr>
        <w:t>Wear appropriate chemical resistant gloves before handling chemicals. Gloves are not universally protective against all chemicals.</w:t>
      </w:r>
    </w:p>
    <w:p w:rsidR="00A9203D" w:rsidRPr="00A9203D" w:rsidRDefault="00A9203D" w:rsidP="00A9203D">
      <w:pPr>
        <w:numPr>
          <w:ilvl w:val="0"/>
          <w:numId w:val="7"/>
        </w:numPr>
        <w:shd w:val="clear" w:color="auto" w:fill="FFFFFF"/>
        <w:spacing w:after="75" w:line="240" w:lineRule="atLeast"/>
        <w:ind w:left="2025" w:right="1875"/>
        <w:rPr>
          <w:rFonts w:eastAsia="Times New Roman" w:cs="Helvetica"/>
        </w:rPr>
      </w:pPr>
      <w:r w:rsidRPr="00A9203D">
        <w:rPr>
          <w:rFonts w:eastAsia="Times New Roman" w:cs="Helvetica"/>
        </w:rPr>
        <w:t>If you transfer chemicals from their original containers, label chemical containers as to the contents, concentration, hazard, date, and your initials.</w:t>
      </w:r>
    </w:p>
    <w:p w:rsidR="00A9203D" w:rsidRPr="00A9203D" w:rsidRDefault="00A9203D" w:rsidP="00A9203D">
      <w:pPr>
        <w:numPr>
          <w:ilvl w:val="0"/>
          <w:numId w:val="7"/>
        </w:numPr>
        <w:shd w:val="clear" w:color="auto" w:fill="FFFFFF"/>
        <w:spacing w:after="75" w:line="240" w:lineRule="atLeast"/>
        <w:ind w:left="2025" w:right="1875"/>
        <w:rPr>
          <w:rFonts w:eastAsia="Times New Roman" w:cs="Helvetica"/>
        </w:rPr>
      </w:pPr>
      <w:r w:rsidRPr="00A9203D">
        <w:rPr>
          <w:rFonts w:eastAsia="Times New Roman" w:cs="Helvetica"/>
        </w:rPr>
        <w:t xml:space="preserve">Always use a spatula or </w:t>
      </w:r>
      <w:proofErr w:type="spellStart"/>
      <w:r w:rsidRPr="00A9203D">
        <w:rPr>
          <w:rFonts w:eastAsia="Times New Roman" w:cs="Helvetica"/>
        </w:rPr>
        <w:t>scoopula</w:t>
      </w:r>
      <w:proofErr w:type="spellEnd"/>
      <w:r w:rsidRPr="00A9203D">
        <w:rPr>
          <w:rFonts w:eastAsia="Times New Roman" w:cs="Helvetica"/>
        </w:rPr>
        <w:t xml:space="preserve"> to remove a solid reagent from a container.</w:t>
      </w:r>
    </w:p>
    <w:p w:rsidR="00A9203D" w:rsidRPr="00A9203D" w:rsidRDefault="00A9203D" w:rsidP="00A9203D">
      <w:pPr>
        <w:numPr>
          <w:ilvl w:val="0"/>
          <w:numId w:val="7"/>
        </w:numPr>
        <w:shd w:val="clear" w:color="auto" w:fill="FFFFFF"/>
        <w:spacing w:after="75" w:line="240" w:lineRule="atLeast"/>
        <w:ind w:left="2025" w:right="1875"/>
        <w:rPr>
          <w:rFonts w:eastAsia="Times New Roman" w:cs="Helvetica"/>
        </w:rPr>
      </w:pPr>
      <w:r w:rsidRPr="00A9203D">
        <w:rPr>
          <w:rFonts w:eastAsia="Times New Roman" w:cs="Helvetica"/>
        </w:rPr>
        <w:t>Do not directly touch any chemical with your hands.</w:t>
      </w:r>
    </w:p>
    <w:p w:rsidR="00A9203D" w:rsidRPr="00A9203D" w:rsidRDefault="00A9203D" w:rsidP="00A9203D">
      <w:pPr>
        <w:numPr>
          <w:ilvl w:val="0"/>
          <w:numId w:val="7"/>
        </w:numPr>
        <w:shd w:val="clear" w:color="auto" w:fill="FFFFFF"/>
        <w:spacing w:after="75" w:line="240" w:lineRule="atLeast"/>
        <w:ind w:left="2025" w:right="1875"/>
        <w:rPr>
          <w:rFonts w:eastAsia="Times New Roman" w:cs="Helvetica"/>
        </w:rPr>
      </w:pPr>
      <w:r w:rsidRPr="00A9203D">
        <w:rPr>
          <w:rFonts w:eastAsia="Times New Roman" w:cs="Helvetica"/>
        </w:rPr>
        <w:t>Never use a metal spatula when working with peroxides. Metals will decompose explosively with peroxides.</w:t>
      </w:r>
    </w:p>
    <w:p w:rsidR="00A9203D" w:rsidRPr="00A9203D" w:rsidRDefault="00A9203D" w:rsidP="00A9203D">
      <w:pPr>
        <w:numPr>
          <w:ilvl w:val="0"/>
          <w:numId w:val="7"/>
        </w:numPr>
        <w:shd w:val="clear" w:color="auto" w:fill="FFFFFF"/>
        <w:spacing w:after="75" w:line="240" w:lineRule="atLeast"/>
        <w:ind w:left="2025" w:right="1875"/>
        <w:rPr>
          <w:rFonts w:eastAsia="Times New Roman" w:cs="Helvetica"/>
        </w:rPr>
      </w:pPr>
      <w:r w:rsidRPr="00A9203D">
        <w:rPr>
          <w:rFonts w:eastAsia="Times New Roman" w:cs="Helvetica"/>
        </w:rPr>
        <w:t>Hold containers away from the body when transferring a chemical or solution from one container to another.</w:t>
      </w:r>
    </w:p>
    <w:p w:rsidR="00A9203D" w:rsidRPr="00A9203D" w:rsidRDefault="00A9203D" w:rsidP="00A9203D">
      <w:pPr>
        <w:numPr>
          <w:ilvl w:val="0"/>
          <w:numId w:val="7"/>
        </w:numPr>
        <w:shd w:val="clear" w:color="auto" w:fill="FFFFFF"/>
        <w:spacing w:after="75" w:line="240" w:lineRule="atLeast"/>
        <w:ind w:left="2025" w:right="1875"/>
        <w:rPr>
          <w:rFonts w:eastAsia="Times New Roman" w:cs="Helvetica"/>
        </w:rPr>
      </w:pPr>
      <w:r w:rsidRPr="00A9203D">
        <w:rPr>
          <w:rFonts w:eastAsia="Times New Roman" w:cs="Helvetica"/>
        </w:rPr>
        <w:t>Use a hot water bath to heat flammable liquids. Never heat directly with a flame.</w:t>
      </w:r>
    </w:p>
    <w:p w:rsidR="00A9203D" w:rsidRPr="00A9203D" w:rsidRDefault="00A9203D" w:rsidP="00A9203D">
      <w:pPr>
        <w:numPr>
          <w:ilvl w:val="0"/>
          <w:numId w:val="7"/>
        </w:numPr>
        <w:shd w:val="clear" w:color="auto" w:fill="FFFFFF"/>
        <w:spacing w:after="75" w:line="240" w:lineRule="atLeast"/>
        <w:ind w:left="2025" w:right="1875"/>
        <w:rPr>
          <w:rFonts w:eastAsia="Times New Roman" w:cs="Helvetica"/>
        </w:rPr>
      </w:pPr>
      <w:r w:rsidRPr="00A9203D">
        <w:rPr>
          <w:rFonts w:eastAsia="Times New Roman" w:cs="Helvetica"/>
        </w:rPr>
        <w:t>Add concentrated acid to water slowly. Never add water to a concentrated acid.</w:t>
      </w:r>
    </w:p>
    <w:p w:rsidR="00A9203D" w:rsidRPr="00A9203D" w:rsidRDefault="00A9203D" w:rsidP="00A9203D">
      <w:pPr>
        <w:numPr>
          <w:ilvl w:val="0"/>
          <w:numId w:val="7"/>
        </w:numPr>
        <w:shd w:val="clear" w:color="auto" w:fill="FFFFFF"/>
        <w:spacing w:after="75" w:line="240" w:lineRule="atLeast"/>
        <w:ind w:left="2025" w:right="1875"/>
        <w:rPr>
          <w:rFonts w:eastAsia="Times New Roman" w:cs="Helvetica"/>
        </w:rPr>
      </w:pPr>
      <w:r w:rsidRPr="00A9203D">
        <w:rPr>
          <w:rFonts w:eastAsia="Times New Roman" w:cs="Helvetica"/>
        </w:rPr>
        <w:t>Weigh out or remove only the amount of chemical you will need. Do not return the excess to its original container, but properly dispose of it in the appropriate waste container.</w:t>
      </w:r>
    </w:p>
    <w:p w:rsidR="00A9203D" w:rsidRPr="00A9203D" w:rsidRDefault="00A9203D" w:rsidP="00A9203D">
      <w:pPr>
        <w:numPr>
          <w:ilvl w:val="0"/>
          <w:numId w:val="7"/>
        </w:numPr>
        <w:shd w:val="clear" w:color="auto" w:fill="FFFFFF"/>
        <w:spacing w:after="75" w:line="240" w:lineRule="atLeast"/>
        <w:ind w:left="2025" w:right="1875"/>
        <w:rPr>
          <w:rFonts w:eastAsia="Times New Roman" w:cs="Helvetica"/>
        </w:rPr>
      </w:pPr>
      <w:r w:rsidRPr="00A9203D">
        <w:rPr>
          <w:rFonts w:eastAsia="Times New Roman" w:cs="Helvetica"/>
        </w:rPr>
        <w:t>Never touch, taste, or smell any reagents.</w:t>
      </w:r>
    </w:p>
    <w:p w:rsidR="00A9203D" w:rsidRPr="00A9203D" w:rsidRDefault="00A9203D" w:rsidP="00A9203D">
      <w:pPr>
        <w:numPr>
          <w:ilvl w:val="0"/>
          <w:numId w:val="7"/>
        </w:numPr>
        <w:shd w:val="clear" w:color="auto" w:fill="FFFFFF"/>
        <w:spacing w:after="75" w:line="240" w:lineRule="atLeast"/>
        <w:ind w:left="2025" w:right="1875"/>
        <w:rPr>
          <w:rFonts w:eastAsia="Times New Roman" w:cs="Helvetica"/>
        </w:rPr>
      </w:pPr>
      <w:r w:rsidRPr="00A9203D">
        <w:rPr>
          <w:rFonts w:eastAsia="Times New Roman" w:cs="Helvetica"/>
        </w:rPr>
        <w:t>Never place the container directly under your nose and inhale the vapors.</w:t>
      </w:r>
    </w:p>
    <w:p w:rsidR="00A9203D" w:rsidRPr="00A9203D" w:rsidRDefault="00A9203D" w:rsidP="00A9203D">
      <w:pPr>
        <w:numPr>
          <w:ilvl w:val="0"/>
          <w:numId w:val="7"/>
        </w:numPr>
        <w:shd w:val="clear" w:color="auto" w:fill="FFFFFF"/>
        <w:spacing w:after="75" w:line="240" w:lineRule="atLeast"/>
        <w:ind w:left="2025" w:right="1875"/>
        <w:rPr>
          <w:rFonts w:eastAsia="Times New Roman" w:cs="Helvetica"/>
        </w:rPr>
      </w:pPr>
      <w:r w:rsidRPr="00A9203D">
        <w:rPr>
          <w:rFonts w:eastAsia="Times New Roman" w:cs="Helvetica"/>
        </w:rPr>
        <w:t>Never mix or use chemicals not called for in the laboratory exercise.</w:t>
      </w:r>
    </w:p>
    <w:p w:rsidR="00A9203D" w:rsidRPr="00A9203D" w:rsidRDefault="00A9203D" w:rsidP="00A9203D">
      <w:pPr>
        <w:numPr>
          <w:ilvl w:val="0"/>
          <w:numId w:val="7"/>
        </w:numPr>
        <w:shd w:val="clear" w:color="auto" w:fill="FFFFFF"/>
        <w:spacing w:after="75" w:line="240" w:lineRule="atLeast"/>
        <w:ind w:left="2025" w:right="1875"/>
        <w:rPr>
          <w:rFonts w:eastAsia="Times New Roman" w:cs="Helvetica"/>
        </w:rPr>
      </w:pPr>
      <w:r w:rsidRPr="00A9203D">
        <w:rPr>
          <w:rFonts w:eastAsia="Times New Roman" w:cs="Helvetica"/>
        </w:rPr>
        <w:t>Use the laboratory chemical hood, if available, when there is a possibility of release of toxic chemical vapors, dust, or gases. When using a hood, the sash opening should be kept at a minimum to protect the user and to ensure efficient operation of the hood. Keep your head and body outside of the hood face. Chemicals and equipment should be placed at least six inches within the hood to ensure proper air flow.</w:t>
      </w:r>
    </w:p>
    <w:p w:rsidR="00A9203D" w:rsidRPr="00A9203D" w:rsidRDefault="00A9203D" w:rsidP="00A9203D">
      <w:pPr>
        <w:numPr>
          <w:ilvl w:val="0"/>
          <w:numId w:val="7"/>
        </w:numPr>
        <w:shd w:val="clear" w:color="auto" w:fill="FFFFFF"/>
        <w:spacing w:after="75" w:line="240" w:lineRule="atLeast"/>
        <w:ind w:left="2025" w:right="1875"/>
        <w:rPr>
          <w:rFonts w:eastAsia="Times New Roman" w:cs="Helvetica"/>
        </w:rPr>
      </w:pPr>
      <w:r w:rsidRPr="00A9203D">
        <w:rPr>
          <w:rFonts w:eastAsia="Times New Roman" w:cs="Helvetica"/>
        </w:rPr>
        <w:t>Clean up all spills properly and promptly as instructed by the teacher.</w:t>
      </w:r>
    </w:p>
    <w:p w:rsidR="00A9203D" w:rsidRPr="00A9203D" w:rsidRDefault="00A9203D" w:rsidP="00A9203D">
      <w:pPr>
        <w:numPr>
          <w:ilvl w:val="0"/>
          <w:numId w:val="7"/>
        </w:numPr>
        <w:shd w:val="clear" w:color="auto" w:fill="FFFFFF"/>
        <w:spacing w:after="75" w:line="240" w:lineRule="atLeast"/>
        <w:ind w:left="2025" w:right="1875"/>
        <w:rPr>
          <w:rFonts w:eastAsia="Times New Roman" w:cs="Helvetica"/>
        </w:rPr>
      </w:pPr>
      <w:r w:rsidRPr="00A9203D">
        <w:rPr>
          <w:rFonts w:eastAsia="Times New Roman" w:cs="Helvetica"/>
        </w:rPr>
        <w:t>Dispose of chemicals as instructed by the teacher.</w:t>
      </w:r>
    </w:p>
    <w:p w:rsidR="00A9203D" w:rsidRPr="00A9203D" w:rsidRDefault="00A9203D" w:rsidP="00A9203D">
      <w:pPr>
        <w:numPr>
          <w:ilvl w:val="0"/>
          <w:numId w:val="7"/>
        </w:numPr>
        <w:shd w:val="clear" w:color="auto" w:fill="FFFFFF"/>
        <w:spacing w:after="75" w:line="240" w:lineRule="atLeast"/>
        <w:ind w:left="2025" w:right="1875"/>
        <w:rPr>
          <w:rFonts w:eastAsia="Times New Roman" w:cs="Helvetica"/>
        </w:rPr>
      </w:pPr>
      <w:r w:rsidRPr="00A9203D">
        <w:rPr>
          <w:rFonts w:eastAsia="Times New Roman" w:cs="Helvetica"/>
        </w:rPr>
        <w:t>When transporting chemicals (especially 250 mL or more), place the immediate container in a secondary container or bucket (rubber, metal or plastic) designed to be carried and large enough to hold the entire contents of the chemical.</w:t>
      </w:r>
    </w:p>
    <w:p w:rsidR="00A9203D" w:rsidRPr="00A9203D" w:rsidRDefault="00A9203D" w:rsidP="00A9203D">
      <w:pPr>
        <w:numPr>
          <w:ilvl w:val="0"/>
          <w:numId w:val="7"/>
        </w:numPr>
        <w:shd w:val="clear" w:color="auto" w:fill="FFFFFF"/>
        <w:spacing w:after="75" w:line="240" w:lineRule="atLeast"/>
        <w:ind w:left="2025" w:right="1875"/>
        <w:rPr>
          <w:rFonts w:eastAsia="Times New Roman" w:cs="Helvetica"/>
        </w:rPr>
      </w:pPr>
      <w:r w:rsidRPr="00A9203D">
        <w:rPr>
          <w:rFonts w:eastAsia="Times New Roman" w:cs="Helvetica"/>
        </w:rPr>
        <w:lastRenderedPageBreak/>
        <w:t>Never handle bottles that are wet or too heavy for you.</w:t>
      </w:r>
    </w:p>
    <w:p w:rsidR="00E320EC" w:rsidRDefault="00A9203D" w:rsidP="00E320EC">
      <w:pPr>
        <w:numPr>
          <w:ilvl w:val="0"/>
          <w:numId w:val="7"/>
        </w:numPr>
        <w:shd w:val="clear" w:color="auto" w:fill="FFFFFF"/>
        <w:spacing w:after="75" w:line="240" w:lineRule="atLeast"/>
        <w:ind w:left="2025" w:right="1875"/>
        <w:rPr>
          <w:rFonts w:eastAsia="Times New Roman" w:cs="Helvetica"/>
        </w:rPr>
      </w:pPr>
      <w:r w:rsidRPr="00A9203D">
        <w:rPr>
          <w:rFonts w:eastAsia="Times New Roman" w:cs="Helvetica"/>
        </w:rPr>
        <w:t>Use equipment (glassware, Bunsen burner, etc.) in the correct way, as indicated by the teacher.</w:t>
      </w:r>
    </w:p>
    <w:p w:rsidR="00B65BD3" w:rsidRPr="003F0165" w:rsidRDefault="00B65BD3" w:rsidP="00E320EC">
      <w:pPr>
        <w:numPr>
          <w:ilvl w:val="0"/>
          <w:numId w:val="7"/>
        </w:numPr>
        <w:shd w:val="clear" w:color="auto" w:fill="FFFFFF"/>
        <w:spacing w:after="75" w:line="240" w:lineRule="atLeast"/>
        <w:ind w:left="2025" w:right="1875"/>
        <w:rPr>
          <w:rFonts w:eastAsia="Times New Roman" w:cs="Helvetica"/>
        </w:rPr>
      </w:pPr>
      <w:r>
        <w:rPr>
          <w:rFonts w:eastAsia="Times New Roman" w:cs="Helvetica"/>
        </w:rPr>
        <w:t>MSDS sheets are available to students and instructors.</w:t>
      </w:r>
    </w:p>
    <w:p w:rsidR="00E320EC" w:rsidRPr="00A9203D" w:rsidRDefault="00E320EC" w:rsidP="00E320EC">
      <w:pPr>
        <w:shd w:val="clear" w:color="auto" w:fill="FFFFFF"/>
        <w:spacing w:after="75" w:line="240" w:lineRule="atLeast"/>
        <w:ind w:right="1875"/>
        <w:rPr>
          <w:rFonts w:eastAsia="Times New Roman" w:cs="Helvetica"/>
        </w:rPr>
      </w:pPr>
    </w:p>
    <w:p w:rsidR="00B65BD3" w:rsidRPr="00B65BD3" w:rsidRDefault="00A9203D" w:rsidP="00B65BD3">
      <w:pPr>
        <w:pStyle w:val="ListParagraph"/>
        <w:shd w:val="clear" w:color="auto" w:fill="FFFFFF"/>
        <w:spacing w:after="150" w:line="300" w:lineRule="atLeast"/>
        <w:ind w:right="1650"/>
        <w:outlineLvl w:val="2"/>
        <w:rPr>
          <w:rFonts w:eastAsia="Times New Roman" w:cs="Helvetica"/>
          <w:b/>
          <w:bCs/>
          <w:color w:val="365F91" w:themeColor="accent1" w:themeShade="BF"/>
          <w:spacing w:val="-15"/>
          <w:sz w:val="28"/>
          <w:szCs w:val="28"/>
        </w:rPr>
      </w:pPr>
      <w:r w:rsidRPr="00E320EC">
        <w:rPr>
          <w:rFonts w:eastAsia="Times New Roman" w:cs="Helvetica"/>
          <w:b/>
          <w:bCs/>
          <w:color w:val="365F91" w:themeColor="accent1" w:themeShade="BF"/>
          <w:spacing w:val="-15"/>
          <w:sz w:val="28"/>
          <w:szCs w:val="28"/>
        </w:rPr>
        <w:t>Specimen Handling</w:t>
      </w:r>
    </w:p>
    <w:p w:rsidR="00E320EC" w:rsidRDefault="00E320EC" w:rsidP="00E320EC">
      <w:pPr>
        <w:pStyle w:val="ListParagraph"/>
        <w:numPr>
          <w:ilvl w:val="0"/>
          <w:numId w:val="13"/>
        </w:numPr>
      </w:pPr>
      <w:r>
        <w:t>Known pathogens should never be used in the classroom.</w:t>
      </w:r>
    </w:p>
    <w:p w:rsidR="00E320EC" w:rsidRDefault="00E320EC" w:rsidP="00E320EC">
      <w:pPr>
        <w:pStyle w:val="ListParagraph"/>
        <w:numPr>
          <w:ilvl w:val="0"/>
          <w:numId w:val="13"/>
        </w:numPr>
      </w:pPr>
      <w:r>
        <w:t xml:space="preserve">All microorganisms should be handled as if they were pathogens. </w:t>
      </w:r>
    </w:p>
    <w:p w:rsidR="00E320EC" w:rsidRDefault="00E320EC" w:rsidP="00E320EC">
      <w:pPr>
        <w:pStyle w:val="ListParagraph"/>
        <w:numPr>
          <w:ilvl w:val="0"/>
          <w:numId w:val="13"/>
        </w:numPr>
      </w:pPr>
      <w:r>
        <w:t xml:space="preserve">Proper aseptic techniques should be used at all times when working with bacterial, viral, or microbial cultures. </w:t>
      </w:r>
    </w:p>
    <w:p w:rsidR="00E320EC" w:rsidRPr="00E320EC" w:rsidRDefault="00E320EC" w:rsidP="00E320EC">
      <w:pPr>
        <w:shd w:val="clear" w:color="auto" w:fill="FFFFFF"/>
        <w:spacing w:after="150" w:line="300" w:lineRule="atLeast"/>
        <w:ind w:left="720" w:right="1650"/>
        <w:outlineLvl w:val="2"/>
        <w:rPr>
          <w:rFonts w:eastAsia="Times New Roman" w:cs="Helvetica"/>
          <w:b/>
          <w:bCs/>
          <w:color w:val="365F91" w:themeColor="accent1" w:themeShade="BF"/>
          <w:spacing w:val="-15"/>
          <w:sz w:val="28"/>
          <w:szCs w:val="28"/>
        </w:rPr>
      </w:pPr>
      <w:r>
        <w:rPr>
          <w:rFonts w:eastAsia="Times New Roman" w:cs="Helvetica"/>
          <w:b/>
          <w:bCs/>
          <w:color w:val="365F91" w:themeColor="accent1" w:themeShade="BF"/>
          <w:spacing w:val="-15"/>
          <w:sz w:val="28"/>
          <w:szCs w:val="28"/>
        </w:rPr>
        <w:t>Equipment Usage</w:t>
      </w:r>
    </w:p>
    <w:p w:rsidR="00E320EC" w:rsidRDefault="00E320EC" w:rsidP="00E320EC">
      <w:pPr>
        <w:pStyle w:val="ListParagraph"/>
        <w:numPr>
          <w:ilvl w:val="0"/>
          <w:numId w:val="13"/>
        </w:numPr>
      </w:pPr>
      <w:r>
        <w:t>Autoclaves: All precautions in dealing with electrical equipment should be followed. Autoclave gloves, safety glasses and laboratory coat must be used during usage.</w:t>
      </w:r>
    </w:p>
    <w:p w:rsidR="00E320EC" w:rsidRDefault="00E320EC" w:rsidP="00E320EC">
      <w:pPr>
        <w:pStyle w:val="ListParagraph"/>
        <w:ind w:left="2016"/>
      </w:pPr>
      <w:r>
        <w:t>Note: Most plastic containers and equipment, such as plastic petri dishes, are not autoclavable.</w:t>
      </w:r>
    </w:p>
    <w:p w:rsidR="00E320EC" w:rsidRDefault="00E320EC" w:rsidP="00E320EC">
      <w:pPr>
        <w:pStyle w:val="ListParagraph"/>
        <w:numPr>
          <w:ilvl w:val="0"/>
          <w:numId w:val="13"/>
        </w:numPr>
      </w:pPr>
      <w:r>
        <w:t>Gas burners: Never operate over an open flame. Never wear gloves when operating the burner as the can melt. Always turn off after usage.</w:t>
      </w:r>
    </w:p>
    <w:p w:rsidR="00E320EC" w:rsidRDefault="00E320EC" w:rsidP="00E320EC">
      <w:pPr>
        <w:pStyle w:val="ListParagraph"/>
        <w:numPr>
          <w:ilvl w:val="0"/>
          <w:numId w:val="13"/>
        </w:numPr>
      </w:pPr>
      <w:r>
        <w:t>Hot plates: Never put cold glassware on a hotplate as it can burst. Always wear safety glasses when operating. Never touch the surface of the hotplate. Always turn off after usage.</w:t>
      </w:r>
    </w:p>
    <w:p w:rsidR="00E320EC" w:rsidRDefault="00E320EC" w:rsidP="00E320EC">
      <w:pPr>
        <w:pStyle w:val="ListParagraph"/>
        <w:numPr>
          <w:ilvl w:val="0"/>
          <w:numId w:val="13"/>
        </w:numPr>
      </w:pPr>
      <w:r>
        <w:t>Water baths: The baths must be well maintained for safe operation. Never operate electrical components near water bath. Never place hands into baths. Clean spills immediately.</w:t>
      </w:r>
    </w:p>
    <w:p w:rsidR="00E320EC" w:rsidRDefault="00E320EC" w:rsidP="00E320EC">
      <w:pPr>
        <w:pStyle w:val="ListParagraph"/>
        <w:numPr>
          <w:ilvl w:val="0"/>
          <w:numId w:val="13"/>
        </w:numPr>
      </w:pPr>
      <w:r>
        <w:t>Incubators: Care should be taken to keep incubators safe and well maintained. They should be cleaned out regularly to prevent unwanted growth of organisms. Always wear gloves when removing specimens from incubators.</w:t>
      </w:r>
    </w:p>
    <w:p w:rsidR="00E320EC" w:rsidRDefault="00E320EC" w:rsidP="00E320EC">
      <w:pPr>
        <w:pStyle w:val="ListParagraph"/>
        <w:numPr>
          <w:ilvl w:val="0"/>
          <w:numId w:val="13"/>
        </w:numPr>
      </w:pPr>
      <w:r>
        <w:t>Microwave Ovens: Microwave ovens should be safely located and appropriately maintained. Never place metal objects in the microwave.  Microwaves are for laboratory use and should never be used for heating food. Students with pacemakers should not work in the proximity of a microwave oven.</w:t>
      </w:r>
    </w:p>
    <w:p w:rsidR="00E320EC" w:rsidRDefault="00E320EC" w:rsidP="00E320EC">
      <w:pPr>
        <w:pStyle w:val="ListParagraph"/>
        <w:numPr>
          <w:ilvl w:val="0"/>
          <w:numId w:val="13"/>
        </w:numPr>
      </w:pPr>
      <w:r>
        <w:t>Biological Safety Cabinet: Always use aseptic techniques when operating the cabinet.</w:t>
      </w:r>
    </w:p>
    <w:p w:rsidR="00E320EC" w:rsidRDefault="00E320EC" w:rsidP="00E320EC">
      <w:pPr>
        <w:pStyle w:val="ListParagraph"/>
        <w:numPr>
          <w:ilvl w:val="0"/>
          <w:numId w:val="13"/>
        </w:numPr>
      </w:pPr>
      <w:r>
        <w:t>Centrifuge: Always make sure centrifuge is balanced. Never operate with lid open. Never put hands in centrifuge while operating.</w:t>
      </w:r>
    </w:p>
    <w:p w:rsidR="00E320EC" w:rsidRDefault="00E320EC" w:rsidP="00E320EC">
      <w:pPr>
        <w:pStyle w:val="ListParagraph"/>
        <w:numPr>
          <w:ilvl w:val="0"/>
          <w:numId w:val="13"/>
        </w:numPr>
      </w:pPr>
      <w:r>
        <w:t xml:space="preserve">Electrophoresis Gel Boxes: </w:t>
      </w:r>
      <w:r w:rsidRPr="00E320EC">
        <w:t xml:space="preserve">Electrophoresis gels are run at high enough electrical voltages (75-140 volts) to cause severe jolts. </w:t>
      </w:r>
      <w:r>
        <w:t>Never put</w:t>
      </w:r>
      <w:r w:rsidRPr="00E320EC">
        <w:t xml:space="preserve"> fingers or electricity-conducting materials into the electrophoresis buffer solution while the gel box is in operation.</w:t>
      </w:r>
    </w:p>
    <w:p w:rsidR="00E320EC" w:rsidRDefault="00E320EC" w:rsidP="00E320EC">
      <w:pPr>
        <w:pStyle w:val="ListParagraph"/>
        <w:numPr>
          <w:ilvl w:val="0"/>
          <w:numId w:val="13"/>
        </w:numPr>
      </w:pPr>
      <w:r>
        <w:lastRenderedPageBreak/>
        <w:t>Freezer: Always use safety glasses, lab coat and freezer gloves when accessing the freezer.</w:t>
      </w:r>
    </w:p>
    <w:p w:rsidR="007D0F77" w:rsidRDefault="00E320EC" w:rsidP="00E320EC">
      <w:pPr>
        <w:pStyle w:val="ListParagraph"/>
        <w:numPr>
          <w:ilvl w:val="0"/>
          <w:numId w:val="13"/>
        </w:numPr>
      </w:pPr>
      <w:r>
        <w:t>Refrigerator: Purposes are for laboratory use and should never be used for storing food.</w:t>
      </w:r>
    </w:p>
    <w:p w:rsidR="00E320EC" w:rsidRDefault="00E320EC" w:rsidP="00E320EC">
      <w:pPr>
        <w:pStyle w:val="ListParagraph"/>
        <w:numPr>
          <w:ilvl w:val="0"/>
          <w:numId w:val="13"/>
        </w:numPr>
      </w:pPr>
      <w:r>
        <w:t xml:space="preserve">Microscopes: Always handle with one hand under base and the other on the arm. Never use immersion oil on any objective other than </w:t>
      </w:r>
      <w:proofErr w:type="gramStart"/>
      <w:r>
        <w:t>100x</w:t>
      </w:r>
      <w:proofErr w:type="gramEnd"/>
      <w:r>
        <w:t>. Always store on lowest objective. Only use lens paper to clean eyepieces and objectives. Always turn off after usage.</w:t>
      </w:r>
    </w:p>
    <w:p w:rsidR="00E320EC" w:rsidRDefault="00E320EC" w:rsidP="00E320EC">
      <w:pPr>
        <w:pStyle w:val="ListParagraph"/>
        <w:numPr>
          <w:ilvl w:val="0"/>
          <w:numId w:val="13"/>
        </w:numPr>
      </w:pPr>
      <w:r>
        <w:t>Gel Imager: Never stare into the UV bulb.</w:t>
      </w:r>
    </w:p>
    <w:p w:rsidR="00E320EC" w:rsidRDefault="00E320EC" w:rsidP="00E320EC">
      <w:pPr>
        <w:pStyle w:val="ListParagraph"/>
        <w:numPr>
          <w:ilvl w:val="0"/>
          <w:numId w:val="13"/>
        </w:numPr>
      </w:pPr>
      <w:r>
        <w:t>Thermal Cycler: Never touch heating block when in use.</w:t>
      </w:r>
      <w:r w:rsidR="00830D14">
        <w:t xml:space="preserve"> </w:t>
      </w:r>
    </w:p>
    <w:p w:rsidR="00B65BD3" w:rsidRDefault="00B65BD3" w:rsidP="00B65BD3">
      <w:pPr>
        <w:shd w:val="clear" w:color="auto" w:fill="FFFFFF"/>
        <w:spacing w:after="150" w:line="300" w:lineRule="atLeast"/>
        <w:ind w:left="720" w:right="1650"/>
        <w:outlineLvl w:val="2"/>
        <w:rPr>
          <w:rFonts w:eastAsia="Times New Roman" w:cs="Helvetica"/>
          <w:b/>
          <w:bCs/>
          <w:color w:val="365F91" w:themeColor="accent1" w:themeShade="BF"/>
          <w:spacing w:val="-15"/>
          <w:sz w:val="28"/>
          <w:szCs w:val="28"/>
        </w:rPr>
      </w:pPr>
      <w:r>
        <w:rPr>
          <w:rFonts w:eastAsia="Times New Roman" w:cs="Helvetica"/>
          <w:b/>
          <w:bCs/>
          <w:color w:val="365F91" w:themeColor="accent1" w:themeShade="BF"/>
          <w:spacing w:val="-15"/>
          <w:sz w:val="28"/>
          <w:szCs w:val="28"/>
        </w:rPr>
        <w:t>Accidents and Injuries</w:t>
      </w:r>
    </w:p>
    <w:p w:rsidR="00B65BD3" w:rsidRPr="00B65BD3" w:rsidRDefault="00B65BD3" w:rsidP="00B65BD3">
      <w:pPr>
        <w:pStyle w:val="ListParagraph"/>
        <w:numPr>
          <w:ilvl w:val="0"/>
          <w:numId w:val="14"/>
        </w:numPr>
        <w:shd w:val="clear" w:color="auto" w:fill="FFFFFF"/>
        <w:spacing w:after="150" w:line="300" w:lineRule="atLeast"/>
        <w:ind w:right="1650"/>
        <w:outlineLvl w:val="2"/>
        <w:rPr>
          <w:rFonts w:eastAsia="Times New Roman" w:cs="Helvetica"/>
          <w:bCs/>
          <w:sz w:val="24"/>
          <w:szCs w:val="24"/>
        </w:rPr>
      </w:pPr>
      <w:r w:rsidRPr="00B65BD3">
        <w:rPr>
          <w:rFonts w:eastAsia="Times New Roman" w:cs="Helvetica"/>
          <w:bCs/>
        </w:rPr>
        <w:t>Report all injuries involving students, facult</w:t>
      </w:r>
      <w:r>
        <w:rPr>
          <w:rFonts w:eastAsia="Times New Roman" w:cs="Helvetica"/>
          <w:bCs/>
        </w:rPr>
        <w:t>y and staff to the school nurse at extension 106.</w:t>
      </w:r>
    </w:p>
    <w:p w:rsidR="00B65BD3" w:rsidRPr="00B65BD3" w:rsidRDefault="00B65BD3" w:rsidP="00B65BD3">
      <w:pPr>
        <w:pStyle w:val="ListParagraph"/>
        <w:shd w:val="clear" w:color="auto" w:fill="FFFFFF"/>
        <w:spacing w:after="150" w:line="300" w:lineRule="atLeast"/>
        <w:ind w:left="2016" w:right="1650"/>
        <w:outlineLvl w:val="2"/>
        <w:rPr>
          <w:rFonts w:eastAsia="Times New Roman" w:cs="Helvetica"/>
          <w:bCs/>
          <w:sz w:val="24"/>
          <w:szCs w:val="24"/>
        </w:rPr>
      </w:pPr>
    </w:p>
    <w:p w:rsidR="00B65BD3" w:rsidRDefault="00B65BD3" w:rsidP="00B65BD3">
      <w:pPr>
        <w:pStyle w:val="ListParagraph"/>
        <w:shd w:val="clear" w:color="auto" w:fill="FFFFFF"/>
        <w:spacing w:after="150" w:line="300" w:lineRule="atLeast"/>
        <w:ind w:right="1650"/>
        <w:outlineLvl w:val="2"/>
        <w:rPr>
          <w:rFonts w:eastAsia="Times New Roman" w:cs="Helvetica"/>
          <w:b/>
          <w:bCs/>
          <w:color w:val="365F91" w:themeColor="accent1" w:themeShade="BF"/>
          <w:spacing w:val="-15"/>
          <w:sz w:val="28"/>
          <w:szCs w:val="28"/>
        </w:rPr>
      </w:pPr>
      <w:r>
        <w:rPr>
          <w:rFonts w:eastAsia="Times New Roman" w:cs="Helvetica"/>
          <w:b/>
          <w:bCs/>
          <w:color w:val="365F91" w:themeColor="accent1" w:themeShade="BF"/>
          <w:spacing w:val="-15"/>
          <w:sz w:val="28"/>
          <w:szCs w:val="28"/>
        </w:rPr>
        <w:t>Documentation</w:t>
      </w:r>
    </w:p>
    <w:p w:rsidR="00B65BD3" w:rsidRDefault="00B65BD3" w:rsidP="00B65BD3">
      <w:pPr>
        <w:pStyle w:val="ListParagraph"/>
        <w:numPr>
          <w:ilvl w:val="0"/>
          <w:numId w:val="14"/>
        </w:numPr>
        <w:shd w:val="clear" w:color="auto" w:fill="FFFFFF"/>
        <w:spacing w:after="150" w:line="300" w:lineRule="atLeast"/>
        <w:ind w:right="1650"/>
        <w:outlineLvl w:val="2"/>
        <w:rPr>
          <w:rFonts w:eastAsia="Times New Roman" w:cs="Helvetica"/>
          <w:bCs/>
        </w:rPr>
      </w:pPr>
      <w:r w:rsidRPr="00B65BD3">
        <w:rPr>
          <w:rFonts w:eastAsia="Times New Roman" w:cs="Helvetica"/>
          <w:bCs/>
        </w:rPr>
        <w:t>All equipment will be inspected on a weekly basis</w:t>
      </w:r>
      <w:r>
        <w:rPr>
          <w:rFonts w:eastAsia="Times New Roman" w:cs="Helvetica"/>
          <w:bCs/>
        </w:rPr>
        <w:t xml:space="preserve"> by a designated student.</w:t>
      </w:r>
    </w:p>
    <w:p w:rsidR="00B65BD3" w:rsidRDefault="00B65BD3" w:rsidP="00B65BD3">
      <w:pPr>
        <w:pStyle w:val="ListParagraph"/>
        <w:numPr>
          <w:ilvl w:val="0"/>
          <w:numId w:val="14"/>
        </w:numPr>
        <w:shd w:val="clear" w:color="auto" w:fill="FFFFFF"/>
        <w:spacing w:after="150" w:line="300" w:lineRule="atLeast"/>
        <w:ind w:right="1650"/>
        <w:outlineLvl w:val="2"/>
        <w:rPr>
          <w:rFonts w:eastAsia="Times New Roman" w:cs="Helvetica"/>
          <w:bCs/>
        </w:rPr>
      </w:pPr>
      <w:r>
        <w:rPr>
          <w:rFonts w:eastAsia="Times New Roman" w:cs="Helvetica"/>
          <w:bCs/>
        </w:rPr>
        <w:t xml:space="preserve">All lab benches will be cleaned daily by a designated student for each lab station. There will be </w:t>
      </w:r>
      <w:r w:rsidR="007462E8">
        <w:rPr>
          <w:rFonts w:eastAsia="Times New Roman" w:cs="Helvetica"/>
          <w:bCs/>
        </w:rPr>
        <w:t>a daily sign off sheet in order to track compliance.</w:t>
      </w:r>
    </w:p>
    <w:p w:rsidR="007462E8" w:rsidRDefault="007462E8" w:rsidP="00B65BD3">
      <w:pPr>
        <w:pStyle w:val="ListParagraph"/>
        <w:numPr>
          <w:ilvl w:val="0"/>
          <w:numId w:val="14"/>
        </w:numPr>
        <w:shd w:val="clear" w:color="auto" w:fill="FFFFFF"/>
        <w:spacing w:after="150" w:line="300" w:lineRule="atLeast"/>
        <w:ind w:right="1650"/>
        <w:outlineLvl w:val="2"/>
        <w:rPr>
          <w:rFonts w:eastAsia="Times New Roman" w:cs="Helvetica"/>
          <w:bCs/>
        </w:rPr>
      </w:pPr>
      <w:r>
        <w:rPr>
          <w:rFonts w:eastAsia="Times New Roman" w:cs="Helvetica"/>
          <w:bCs/>
        </w:rPr>
        <w:t>All inspections and sign offs will be reviewed and addressed by instructors.</w:t>
      </w:r>
    </w:p>
    <w:p w:rsidR="007462E8" w:rsidRPr="00B65BD3" w:rsidRDefault="007462E8" w:rsidP="007462E8">
      <w:pPr>
        <w:pStyle w:val="ListParagraph"/>
        <w:shd w:val="clear" w:color="auto" w:fill="FFFFFF"/>
        <w:spacing w:after="150" w:line="300" w:lineRule="atLeast"/>
        <w:ind w:left="2016" w:right="1650"/>
        <w:outlineLvl w:val="2"/>
        <w:rPr>
          <w:rFonts w:eastAsia="Times New Roman" w:cs="Helvetica"/>
          <w:bCs/>
        </w:rPr>
      </w:pPr>
    </w:p>
    <w:p w:rsidR="00B65BD3" w:rsidRPr="00B65BD3" w:rsidRDefault="00B65BD3" w:rsidP="00B65BD3">
      <w:pPr>
        <w:shd w:val="clear" w:color="auto" w:fill="FFFFFF"/>
        <w:spacing w:after="150" w:line="300" w:lineRule="atLeast"/>
        <w:ind w:left="720" w:right="1650"/>
        <w:outlineLvl w:val="2"/>
        <w:rPr>
          <w:rFonts w:eastAsia="Times New Roman" w:cs="Helvetica"/>
          <w:b/>
          <w:bCs/>
          <w:color w:val="002060"/>
          <w:sz w:val="28"/>
          <w:szCs w:val="28"/>
        </w:rPr>
      </w:pPr>
    </w:p>
    <w:p w:rsidR="00B65BD3" w:rsidRPr="00B65BD3" w:rsidRDefault="00B65BD3" w:rsidP="00B65BD3">
      <w:pPr>
        <w:shd w:val="clear" w:color="auto" w:fill="FFFFFF"/>
        <w:spacing w:after="150" w:line="300" w:lineRule="atLeast"/>
        <w:ind w:left="720" w:right="1650"/>
        <w:outlineLvl w:val="2"/>
        <w:rPr>
          <w:rFonts w:eastAsia="Times New Roman" w:cs="Helvetica"/>
          <w:b/>
          <w:bCs/>
          <w:color w:val="365F91" w:themeColor="accent1" w:themeShade="BF"/>
          <w:spacing w:val="-15"/>
          <w:sz w:val="28"/>
          <w:szCs w:val="28"/>
        </w:rPr>
      </w:pPr>
    </w:p>
    <w:p w:rsidR="00B65BD3" w:rsidRDefault="00B65BD3" w:rsidP="00B65BD3"/>
    <w:sectPr w:rsidR="00B65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CD8"/>
    <w:multiLevelType w:val="hybridMultilevel"/>
    <w:tmpl w:val="F628FA4A"/>
    <w:lvl w:ilvl="0" w:tplc="AAA4C67C">
      <w:start w:val="1"/>
      <w:numFmt w:val="bullet"/>
      <w:lvlText w:val=""/>
      <w:lvlJc w:val="left"/>
      <w:pPr>
        <w:ind w:left="2088" w:hanging="432"/>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1655E45"/>
    <w:multiLevelType w:val="multilevel"/>
    <w:tmpl w:val="7410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707826"/>
    <w:multiLevelType w:val="multilevel"/>
    <w:tmpl w:val="4164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254978"/>
    <w:multiLevelType w:val="hybridMultilevel"/>
    <w:tmpl w:val="99D4C288"/>
    <w:lvl w:ilvl="0" w:tplc="534E4B76">
      <w:start w:val="1"/>
      <w:numFmt w:val="bullet"/>
      <w:lvlText w:val=""/>
      <w:lvlJc w:val="left"/>
      <w:pPr>
        <w:ind w:left="2016"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4416EE6"/>
    <w:multiLevelType w:val="multilevel"/>
    <w:tmpl w:val="6F9E7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335F41"/>
    <w:multiLevelType w:val="hybridMultilevel"/>
    <w:tmpl w:val="2B92EC1E"/>
    <w:lvl w:ilvl="0" w:tplc="FE2202DC">
      <w:start w:val="1"/>
      <w:numFmt w:val="bullet"/>
      <w:lvlText w:val=""/>
      <w:lvlJc w:val="left"/>
      <w:pPr>
        <w:ind w:left="2016"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61C5A38"/>
    <w:multiLevelType w:val="hybridMultilevel"/>
    <w:tmpl w:val="C9AC8034"/>
    <w:lvl w:ilvl="0" w:tplc="83FA85CC">
      <w:start w:val="1"/>
      <w:numFmt w:val="bullet"/>
      <w:lvlText w:val=""/>
      <w:lvlJc w:val="left"/>
      <w:pPr>
        <w:ind w:left="2160" w:hanging="504"/>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7D92095"/>
    <w:multiLevelType w:val="multilevel"/>
    <w:tmpl w:val="342C0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375064"/>
    <w:multiLevelType w:val="multilevel"/>
    <w:tmpl w:val="8956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0F4D2E"/>
    <w:multiLevelType w:val="multilevel"/>
    <w:tmpl w:val="616C0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A6988"/>
    <w:multiLevelType w:val="hybridMultilevel"/>
    <w:tmpl w:val="CDD265A6"/>
    <w:lvl w:ilvl="0" w:tplc="5DC60862">
      <w:start w:val="1"/>
      <w:numFmt w:val="bullet"/>
      <w:lvlText w:val=""/>
      <w:lvlJc w:val="left"/>
      <w:pPr>
        <w:ind w:left="1800" w:hanging="144"/>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4035E3E"/>
    <w:multiLevelType w:val="multilevel"/>
    <w:tmpl w:val="7B22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4108E9"/>
    <w:multiLevelType w:val="hybridMultilevel"/>
    <w:tmpl w:val="9FD2D99C"/>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6A61BC9"/>
    <w:multiLevelType w:val="hybridMultilevel"/>
    <w:tmpl w:val="C1F453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8"/>
  </w:num>
  <w:num w:numId="3">
    <w:abstractNumId w:val="2"/>
  </w:num>
  <w:num w:numId="4">
    <w:abstractNumId w:val="1"/>
  </w:num>
  <w:num w:numId="5">
    <w:abstractNumId w:val="7"/>
  </w:num>
  <w:num w:numId="6">
    <w:abstractNumId w:val="4"/>
  </w:num>
  <w:num w:numId="7">
    <w:abstractNumId w:val="9"/>
  </w:num>
  <w:num w:numId="8">
    <w:abstractNumId w:val="13"/>
  </w:num>
  <w:num w:numId="9">
    <w:abstractNumId w:val="10"/>
  </w:num>
  <w:num w:numId="10">
    <w:abstractNumId w:val="6"/>
  </w:num>
  <w:num w:numId="11">
    <w:abstractNumId w:val="0"/>
  </w:num>
  <w:num w:numId="12">
    <w:abstractNumId w:val="3"/>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03D"/>
    <w:rsid w:val="003F0165"/>
    <w:rsid w:val="007462E8"/>
    <w:rsid w:val="007D0F77"/>
    <w:rsid w:val="00830D14"/>
    <w:rsid w:val="00A9203D"/>
    <w:rsid w:val="00B65BD3"/>
    <w:rsid w:val="00B85176"/>
    <w:rsid w:val="00E32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203D"/>
    <w:pPr>
      <w:spacing w:after="225" w:line="525" w:lineRule="atLeast"/>
      <w:ind w:left="150" w:right="150"/>
      <w:outlineLvl w:val="0"/>
    </w:pPr>
    <w:rPr>
      <w:rFonts w:ascii="Times New Roman" w:eastAsia="Times New Roman" w:hAnsi="Times New Roman" w:cs="Times New Roman"/>
      <w:b/>
      <w:bCs/>
      <w:color w:val="416E9B"/>
      <w:spacing w:val="-15"/>
      <w:kern w:val="36"/>
      <w:sz w:val="42"/>
      <w:szCs w:val="42"/>
    </w:rPr>
  </w:style>
  <w:style w:type="paragraph" w:styleId="Heading3">
    <w:name w:val="heading 3"/>
    <w:basedOn w:val="Normal"/>
    <w:link w:val="Heading3Char"/>
    <w:uiPriority w:val="9"/>
    <w:qFormat/>
    <w:rsid w:val="00A9203D"/>
    <w:pPr>
      <w:spacing w:after="150" w:line="300" w:lineRule="atLeast"/>
      <w:ind w:left="150" w:right="150"/>
      <w:outlineLvl w:val="2"/>
    </w:pPr>
    <w:rPr>
      <w:rFonts w:ascii="Times New Roman" w:eastAsia="Times New Roman" w:hAnsi="Times New Roman" w:cs="Times New Roman"/>
      <w:b/>
      <w:bCs/>
      <w:color w:val="669900"/>
      <w:spacing w:val="-1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03D"/>
    <w:rPr>
      <w:rFonts w:ascii="Times New Roman" w:eastAsia="Times New Roman" w:hAnsi="Times New Roman" w:cs="Times New Roman"/>
      <w:b/>
      <w:bCs/>
      <w:color w:val="416E9B"/>
      <w:spacing w:val="-15"/>
      <w:kern w:val="36"/>
      <w:sz w:val="42"/>
      <w:szCs w:val="42"/>
    </w:rPr>
  </w:style>
  <w:style w:type="character" w:customStyle="1" w:styleId="Heading3Char">
    <w:name w:val="Heading 3 Char"/>
    <w:basedOn w:val="DefaultParagraphFont"/>
    <w:link w:val="Heading3"/>
    <w:uiPriority w:val="9"/>
    <w:rsid w:val="00A9203D"/>
    <w:rPr>
      <w:rFonts w:ascii="Times New Roman" w:eastAsia="Times New Roman" w:hAnsi="Times New Roman" w:cs="Times New Roman"/>
      <w:b/>
      <w:bCs/>
      <w:color w:val="669900"/>
      <w:spacing w:val="-15"/>
      <w:sz w:val="24"/>
      <w:szCs w:val="24"/>
    </w:rPr>
  </w:style>
  <w:style w:type="paragraph" w:styleId="NormalWeb">
    <w:name w:val="Normal (Web)"/>
    <w:basedOn w:val="Normal"/>
    <w:uiPriority w:val="99"/>
    <w:semiHidden/>
    <w:unhideWhenUsed/>
    <w:rsid w:val="00A9203D"/>
    <w:pPr>
      <w:spacing w:after="150" w:line="240" w:lineRule="auto"/>
      <w:ind w:left="150" w:right="150"/>
    </w:pPr>
    <w:rPr>
      <w:rFonts w:ascii="Times New Roman" w:eastAsia="Times New Roman" w:hAnsi="Times New Roman" w:cs="Times New Roman"/>
      <w:sz w:val="24"/>
      <w:szCs w:val="24"/>
    </w:rPr>
  </w:style>
  <w:style w:type="character" w:styleId="Emphasis">
    <w:name w:val="Emphasis"/>
    <w:basedOn w:val="DefaultParagraphFont"/>
    <w:uiPriority w:val="20"/>
    <w:qFormat/>
    <w:rsid w:val="00A9203D"/>
    <w:rPr>
      <w:i/>
      <w:iCs/>
    </w:rPr>
  </w:style>
  <w:style w:type="paragraph" w:styleId="ListParagraph">
    <w:name w:val="List Paragraph"/>
    <w:basedOn w:val="Normal"/>
    <w:uiPriority w:val="34"/>
    <w:qFormat/>
    <w:rsid w:val="00A920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203D"/>
    <w:pPr>
      <w:spacing w:after="225" w:line="525" w:lineRule="atLeast"/>
      <w:ind w:left="150" w:right="150"/>
      <w:outlineLvl w:val="0"/>
    </w:pPr>
    <w:rPr>
      <w:rFonts w:ascii="Times New Roman" w:eastAsia="Times New Roman" w:hAnsi="Times New Roman" w:cs="Times New Roman"/>
      <w:b/>
      <w:bCs/>
      <w:color w:val="416E9B"/>
      <w:spacing w:val="-15"/>
      <w:kern w:val="36"/>
      <w:sz w:val="42"/>
      <w:szCs w:val="42"/>
    </w:rPr>
  </w:style>
  <w:style w:type="paragraph" w:styleId="Heading3">
    <w:name w:val="heading 3"/>
    <w:basedOn w:val="Normal"/>
    <w:link w:val="Heading3Char"/>
    <w:uiPriority w:val="9"/>
    <w:qFormat/>
    <w:rsid w:val="00A9203D"/>
    <w:pPr>
      <w:spacing w:after="150" w:line="300" w:lineRule="atLeast"/>
      <w:ind w:left="150" w:right="150"/>
      <w:outlineLvl w:val="2"/>
    </w:pPr>
    <w:rPr>
      <w:rFonts w:ascii="Times New Roman" w:eastAsia="Times New Roman" w:hAnsi="Times New Roman" w:cs="Times New Roman"/>
      <w:b/>
      <w:bCs/>
      <w:color w:val="669900"/>
      <w:spacing w:val="-1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03D"/>
    <w:rPr>
      <w:rFonts w:ascii="Times New Roman" w:eastAsia="Times New Roman" w:hAnsi="Times New Roman" w:cs="Times New Roman"/>
      <w:b/>
      <w:bCs/>
      <w:color w:val="416E9B"/>
      <w:spacing w:val="-15"/>
      <w:kern w:val="36"/>
      <w:sz w:val="42"/>
      <w:szCs w:val="42"/>
    </w:rPr>
  </w:style>
  <w:style w:type="character" w:customStyle="1" w:styleId="Heading3Char">
    <w:name w:val="Heading 3 Char"/>
    <w:basedOn w:val="DefaultParagraphFont"/>
    <w:link w:val="Heading3"/>
    <w:uiPriority w:val="9"/>
    <w:rsid w:val="00A9203D"/>
    <w:rPr>
      <w:rFonts w:ascii="Times New Roman" w:eastAsia="Times New Roman" w:hAnsi="Times New Roman" w:cs="Times New Roman"/>
      <w:b/>
      <w:bCs/>
      <w:color w:val="669900"/>
      <w:spacing w:val="-15"/>
      <w:sz w:val="24"/>
      <w:szCs w:val="24"/>
    </w:rPr>
  </w:style>
  <w:style w:type="paragraph" w:styleId="NormalWeb">
    <w:name w:val="Normal (Web)"/>
    <w:basedOn w:val="Normal"/>
    <w:uiPriority w:val="99"/>
    <w:semiHidden/>
    <w:unhideWhenUsed/>
    <w:rsid w:val="00A9203D"/>
    <w:pPr>
      <w:spacing w:after="150" w:line="240" w:lineRule="auto"/>
      <w:ind w:left="150" w:right="150"/>
    </w:pPr>
    <w:rPr>
      <w:rFonts w:ascii="Times New Roman" w:eastAsia="Times New Roman" w:hAnsi="Times New Roman" w:cs="Times New Roman"/>
      <w:sz w:val="24"/>
      <w:szCs w:val="24"/>
    </w:rPr>
  </w:style>
  <w:style w:type="character" w:styleId="Emphasis">
    <w:name w:val="Emphasis"/>
    <w:basedOn w:val="DefaultParagraphFont"/>
    <w:uiPriority w:val="20"/>
    <w:qFormat/>
    <w:rsid w:val="00A9203D"/>
    <w:rPr>
      <w:i/>
      <w:iCs/>
    </w:rPr>
  </w:style>
  <w:style w:type="paragraph" w:styleId="ListParagraph">
    <w:name w:val="List Paragraph"/>
    <w:basedOn w:val="Normal"/>
    <w:uiPriority w:val="34"/>
    <w:qFormat/>
    <w:rsid w:val="00A92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805828">
      <w:bodyDiv w:val="1"/>
      <w:marLeft w:val="0"/>
      <w:marRight w:val="0"/>
      <w:marTop w:val="0"/>
      <w:marBottom w:val="0"/>
      <w:divBdr>
        <w:top w:val="none" w:sz="0" w:space="0" w:color="auto"/>
        <w:left w:val="none" w:sz="0" w:space="0" w:color="auto"/>
        <w:bottom w:val="none" w:sz="0" w:space="0" w:color="auto"/>
        <w:right w:val="none" w:sz="0" w:space="0" w:color="auto"/>
      </w:divBdr>
      <w:divsChild>
        <w:div w:id="744455283">
          <w:marLeft w:val="0"/>
          <w:marRight w:val="0"/>
          <w:marTop w:val="0"/>
          <w:marBottom w:val="0"/>
          <w:divBdr>
            <w:top w:val="none" w:sz="0" w:space="0" w:color="auto"/>
            <w:left w:val="none" w:sz="0" w:space="0" w:color="auto"/>
            <w:bottom w:val="none" w:sz="0" w:space="0" w:color="auto"/>
            <w:right w:val="none" w:sz="0" w:space="0" w:color="auto"/>
          </w:divBdr>
          <w:divsChild>
            <w:div w:id="977610726">
              <w:marLeft w:val="1500"/>
              <w:marRight w:val="150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Brett</dc:creator>
  <cp:lastModifiedBy>Tracy Brett</cp:lastModifiedBy>
  <cp:revision>2</cp:revision>
  <dcterms:created xsi:type="dcterms:W3CDTF">2013-05-23T12:13:00Z</dcterms:created>
  <dcterms:modified xsi:type="dcterms:W3CDTF">2013-05-23T12:13:00Z</dcterms:modified>
</cp:coreProperties>
</file>